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5E9" w:rsidRDefault="006F35E9" w:rsidP="006F35E9"/>
    <w:p w:rsidR="006F35E9" w:rsidRPr="004B4143" w:rsidRDefault="006F35E9" w:rsidP="006F35E9">
      <w:pPr>
        <w:jc w:val="center"/>
        <w:rPr>
          <w:sz w:val="28"/>
          <w:szCs w:val="28"/>
        </w:rPr>
      </w:pPr>
      <w:r w:rsidRPr="004B4143">
        <w:rPr>
          <w:sz w:val="28"/>
          <w:szCs w:val="28"/>
        </w:rPr>
        <w:t>АДМИНИСТРАЦИЯ</w:t>
      </w:r>
    </w:p>
    <w:p w:rsidR="006F35E9" w:rsidRPr="004B4143" w:rsidRDefault="006F35E9" w:rsidP="006F35E9">
      <w:pPr>
        <w:jc w:val="center"/>
        <w:rPr>
          <w:sz w:val="28"/>
          <w:szCs w:val="28"/>
        </w:rPr>
      </w:pPr>
      <w:r w:rsidRPr="004B4143">
        <w:rPr>
          <w:sz w:val="28"/>
          <w:szCs w:val="28"/>
        </w:rPr>
        <w:t>УСТЬ-КАМЕНСКОГО СЕЛЬСОВЕТА</w:t>
      </w:r>
    </w:p>
    <w:p w:rsidR="006F35E9" w:rsidRPr="004B4143" w:rsidRDefault="006F35E9" w:rsidP="006F35E9">
      <w:pPr>
        <w:jc w:val="center"/>
        <w:rPr>
          <w:sz w:val="28"/>
          <w:szCs w:val="28"/>
        </w:rPr>
      </w:pPr>
      <w:r w:rsidRPr="004B4143">
        <w:rPr>
          <w:sz w:val="28"/>
          <w:szCs w:val="28"/>
        </w:rPr>
        <w:t>ТОГУЧИНСКОГО РАЙОНА</w:t>
      </w:r>
    </w:p>
    <w:p w:rsidR="006F35E9" w:rsidRPr="004B4143" w:rsidRDefault="006F35E9" w:rsidP="006F35E9">
      <w:pPr>
        <w:jc w:val="center"/>
        <w:rPr>
          <w:sz w:val="28"/>
          <w:szCs w:val="28"/>
        </w:rPr>
      </w:pPr>
      <w:r w:rsidRPr="004B4143">
        <w:rPr>
          <w:sz w:val="28"/>
          <w:szCs w:val="28"/>
        </w:rPr>
        <w:t>НОВОСИБИРСКОЙ ОБЛАСТИ</w:t>
      </w:r>
    </w:p>
    <w:p w:rsidR="006F35E9" w:rsidRPr="004B4143" w:rsidRDefault="006F35E9" w:rsidP="006F35E9">
      <w:pPr>
        <w:jc w:val="center"/>
        <w:rPr>
          <w:sz w:val="28"/>
          <w:szCs w:val="28"/>
        </w:rPr>
      </w:pPr>
    </w:p>
    <w:p w:rsidR="006F35E9" w:rsidRPr="004B4143" w:rsidRDefault="006F35E9" w:rsidP="006F35E9">
      <w:pPr>
        <w:jc w:val="center"/>
        <w:rPr>
          <w:sz w:val="28"/>
          <w:szCs w:val="28"/>
        </w:rPr>
      </w:pPr>
      <w:r w:rsidRPr="004B4143">
        <w:rPr>
          <w:sz w:val="28"/>
          <w:szCs w:val="28"/>
        </w:rPr>
        <w:t>ПОСТАНОВЛЕНИЕ</w:t>
      </w:r>
    </w:p>
    <w:p w:rsidR="006F35E9" w:rsidRPr="004B4143" w:rsidRDefault="006F35E9" w:rsidP="006F35E9">
      <w:pPr>
        <w:jc w:val="center"/>
        <w:rPr>
          <w:sz w:val="28"/>
          <w:szCs w:val="28"/>
        </w:rPr>
      </w:pPr>
    </w:p>
    <w:p w:rsidR="006F35E9" w:rsidRPr="004B4143" w:rsidRDefault="00ED7A86" w:rsidP="006F35E9">
      <w:pPr>
        <w:jc w:val="center"/>
        <w:rPr>
          <w:sz w:val="28"/>
          <w:szCs w:val="28"/>
        </w:rPr>
      </w:pPr>
      <w:r>
        <w:rPr>
          <w:sz w:val="28"/>
          <w:szCs w:val="28"/>
        </w:rPr>
        <w:t>22.11.2019                  № 111</w:t>
      </w:r>
      <w:bookmarkStart w:id="0" w:name="_GoBack"/>
      <w:bookmarkEnd w:id="0"/>
    </w:p>
    <w:p w:rsidR="006F35E9" w:rsidRPr="004B4143" w:rsidRDefault="006F35E9" w:rsidP="006F35E9">
      <w:pPr>
        <w:jc w:val="center"/>
        <w:rPr>
          <w:sz w:val="28"/>
          <w:szCs w:val="28"/>
        </w:rPr>
      </w:pPr>
      <w:r w:rsidRPr="004B4143">
        <w:rPr>
          <w:sz w:val="28"/>
          <w:szCs w:val="28"/>
        </w:rPr>
        <w:t>с. Усть-Каменка</w:t>
      </w:r>
    </w:p>
    <w:p w:rsidR="006F35E9" w:rsidRPr="004B4143" w:rsidRDefault="006F35E9" w:rsidP="006F35E9">
      <w:pPr>
        <w:jc w:val="center"/>
        <w:rPr>
          <w:sz w:val="28"/>
          <w:szCs w:val="28"/>
        </w:rPr>
      </w:pPr>
    </w:p>
    <w:p w:rsidR="006F35E9" w:rsidRPr="004B4143" w:rsidRDefault="006F35E9" w:rsidP="006F35E9">
      <w:pPr>
        <w:rPr>
          <w:sz w:val="28"/>
          <w:szCs w:val="28"/>
        </w:rPr>
      </w:pPr>
      <w:r w:rsidRPr="004B4143">
        <w:rPr>
          <w:sz w:val="28"/>
          <w:szCs w:val="28"/>
        </w:rPr>
        <w:t xml:space="preserve">Об одобрении прогноза социально-экономического развития Усть-Каменского сельсовета Тогучинского района </w:t>
      </w:r>
      <w:r>
        <w:rPr>
          <w:sz w:val="28"/>
          <w:szCs w:val="28"/>
        </w:rPr>
        <w:t>Новосибирской области на 2020 год и плановый период 2021-2022</w:t>
      </w:r>
      <w:r w:rsidRPr="004B4143">
        <w:rPr>
          <w:sz w:val="28"/>
          <w:szCs w:val="28"/>
        </w:rPr>
        <w:t xml:space="preserve"> годов.</w:t>
      </w:r>
    </w:p>
    <w:p w:rsidR="006F35E9" w:rsidRPr="004B4143" w:rsidRDefault="006F35E9" w:rsidP="006F35E9">
      <w:pPr>
        <w:rPr>
          <w:sz w:val="28"/>
          <w:szCs w:val="28"/>
        </w:rPr>
      </w:pPr>
    </w:p>
    <w:p w:rsidR="006F35E9" w:rsidRPr="004B4143" w:rsidRDefault="006F35E9" w:rsidP="006F35E9">
      <w:pPr>
        <w:rPr>
          <w:sz w:val="28"/>
          <w:szCs w:val="28"/>
        </w:rPr>
      </w:pPr>
      <w:r w:rsidRPr="004B4143">
        <w:rPr>
          <w:sz w:val="28"/>
          <w:szCs w:val="28"/>
        </w:rPr>
        <w:t xml:space="preserve">      В соответствии со  статьей 11 Закона Новосибирской области от 18.12.2015 № 24-ОЗ «О прогнозировании, программах и  планах социально-экономического развития Новосибирской области» с комплексной программой социально экономического развития Усть-Каменского сельсовета Тогучинского райо</w:t>
      </w:r>
      <w:r>
        <w:rPr>
          <w:sz w:val="28"/>
          <w:szCs w:val="28"/>
        </w:rPr>
        <w:t>на Новосибирской области на 2020 год и плановый период  2021-2022</w:t>
      </w:r>
      <w:r w:rsidRPr="004B4143">
        <w:rPr>
          <w:sz w:val="28"/>
          <w:szCs w:val="28"/>
        </w:rPr>
        <w:t xml:space="preserve"> года и в целях обеспечения эффективной реализации экономической и социальной политики на территории поселения администрация Усть-Каменского сельсовета Тогучинского района Новосибирской области</w:t>
      </w:r>
    </w:p>
    <w:p w:rsidR="006F35E9" w:rsidRPr="004B4143" w:rsidRDefault="006F35E9" w:rsidP="006F35E9">
      <w:pPr>
        <w:rPr>
          <w:sz w:val="28"/>
          <w:szCs w:val="28"/>
        </w:rPr>
      </w:pPr>
      <w:r w:rsidRPr="004B4143">
        <w:rPr>
          <w:sz w:val="28"/>
          <w:szCs w:val="28"/>
        </w:rPr>
        <w:t>ПОСТАНОВЛЯЕТ:</w:t>
      </w:r>
    </w:p>
    <w:p w:rsidR="006F35E9" w:rsidRPr="004B4143" w:rsidRDefault="006F35E9" w:rsidP="006F35E9">
      <w:pPr>
        <w:numPr>
          <w:ilvl w:val="0"/>
          <w:numId w:val="1"/>
        </w:numPr>
        <w:rPr>
          <w:sz w:val="28"/>
          <w:szCs w:val="28"/>
        </w:rPr>
      </w:pPr>
      <w:r w:rsidRPr="004B4143">
        <w:rPr>
          <w:sz w:val="28"/>
          <w:szCs w:val="28"/>
        </w:rPr>
        <w:t>Одобрить прилагаемый прогноз социально- экономического развития Усть-Каменского сельсовета Тогучинского района Новосибирской области на 2</w:t>
      </w:r>
      <w:r>
        <w:rPr>
          <w:sz w:val="28"/>
          <w:szCs w:val="28"/>
        </w:rPr>
        <w:t>020 год и плановый период 2021-2022</w:t>
      </w:r>
      <w:r w:rsidRPr="004B4143">
        <w:rPr>
          <w:sz w:val="28"/>
          <w:szCs w:val="28"/>
        </w:rPr>
        <w:t xml:space="preserve"> годов (далее-прогноз социально – экономического развития поселения)</w:t>
      </w:r>
    </w:p>
    <w:p w:rsidR="006F35E9" w:rsidRPr="004B4143" w:rsidRDefault="006F35E9" w:rsidP="006F35E9">
      <w:pPr>
        <w:numPr>
          <w:ilvl w:val="0"/>
          <w:numId w:val="1"/>
        </w:numPr>
        <w:rPr>
          <w:sz w:val="28"/>
          <w:szCs w:val="28"/>
        </w:rPr>
      </w:pPr>
      <w:r w:rsidRPr="004B4143">
        <w:rPr>
          <w:sz w:val="28"/>
          <w:szCs w:val="28"/>
        </w:rPr>
        <w:t>Специалистам администрации сельсовета при разработке прогноза социально-экономического развития Ус</w:t>
      </w:r>
      <w:r>
        <w:rPr>
          <w:sz w:val="28"/>
          <w:szCs w:val="28"/>
        </w:rPr>
        <w:t>ть-Каменского сельсовета на 2020</w:t>
      </w:r>
      <w:r w:rsidRPr="004B4143">
        <w:rPr>
          <w:sz w:val="28"/>
          <w:szCs w:val="28"/>
        </w:rPr>
        <w:t xml:space="preserve"> год и плановый период</w:t>
      </w:r>
      <w:r>
        <w:rPr>
          <w:sz w:val="28"/>
          <w:szCs w:val="28"/>
        </w:rPr>
        <w:t xml:space="preserve"> 2021 и 2022</w:t>
      </w:r>
      <w:r w:rsidRPr="004B4143">
        <w:rPr>
          <w:sz w:val="28"/>
          <w:szCs w:val="28"/>
        </w:rPr>
        <w:t xml:space="preserve"> годов руководствоваться планом социально- экономического развития Усть-Каменского сельсовета Тогучинского райо</w:t>
      </w:r>
      <w:r>
        <w:rPr>
          <w:sz w:val="28"/>
          <w:szCs w:val="28"/>
        </w:rPr>
        <w:t>на Новосибирской области на 2020 год и плановый период 2021 и 2022</w:t>
      </w:r>
      <w:r w:rsidRPr="004B4143">
        <w:rPr>
          <w:sz w:val="28"/>
          <w:szCs w:val="28"/>
        </w:rPr>
        <w:t xml:space="preserve"> годов.</w:t>
      </w:r>
    </w:p>
    <w:p w:rsidR="006F35E9" w:rsidRPr="004B4143" w:rsidRDefault="006F35E9" w:rsidP="006F35E9">
      <w:pPr>
        <w:numPr>
          <w:ilvl w:val="0"/>
          <w:numId w:val="1"/>
        </w:numPr>
        <w:rPr>
          <w:sz w:val="28"/>
          <w:szCs w:val="28"/>
        </w:rPr>
      </w:pPr>
      <w:r w:rsidRPr="004B4143">
        <w:rPr>
          <w:sz w:val="28"/>
          <w:szCs w:val="28"/>
        </w:rPr>
        <w:t>Опубликовать настоящее постановление в местном периодическом печатном издании органов местного самоуправления «Усть-Каменский Вестник» и на официальном сайте администрации Усть-Каменского сельсовета.</w:t>
      </w:r>
    </w:p>
    <w:p w:rsidR="006F35E9" w:rsidRPr="004B4143" w:rsidRDefault="006F35E9" w:rsidP="006F35E9">
      <w:pPr>
        <w:numPr>
          <w:ilvl w:val="0"/>
          <w:numId w:val="1"/>
        </w:numPr>
        <w:rPr>
          <w:sz w:val="28"/>
          <w:szCs w:val="28"/>
        </w:rPr>
      </w:pPr>
      <w:r w:rsidRPr="004B4143">
        <w:rPr>
          <w:sz w:val="28"/>
          <w:szCs w:val="28"/>
        </w:rPr>
        <w:t>Настоящее постановление вступает в силу после его опубликования.</w:t>
      </w:r>
    </w:p>
    <w:p w:rsidR="006F35E9" w:rsidRPr="004B4143" w:rsidRDefault="006F35E9" w:rsidP="006F35E9">
      <w:pPr>
        <w:numPr>
          <w:ilvl w:val="0"/>
          <w:numId w:val="1"/>
        </w:numPr>
        <w:rPr>
          <w:sz w:val="28"/>
          <w:szCs w:val="28"/>
        </w:rPr>
      </w:pPr>
      <w:r w:rsidRPr="004B4143">
        <w:rPr>
          <w:sz w:val="28"/>
          <w:szCs w:val="28"/>
        </w:rPr>
        <w:t>Контроль за исполнением данного постановления оставляю за собой.</w:t>
      </w:r>
    </w:p>
    <w:p w:rsidR="006F35E9" w:rsidRPr="004B4143" w:rsidRDefault="006F35E9" w:rsidP="006F35E9">
      <w:pPr>
        <w:rPr>
          <w:sz w:val="28"/>
          <w:szCs w:val="28"/>
        </w:rPr>
      </w:pPr>
    </w:p>
    <w:p w:rsidR="006F35E9" w:rsidRPr="004B4143" w:rsidRDefault="006F35E9" w:rsidP="006F35E9">
      <w:pPr>
        <w:rPr>
          <w:sz w:val="28"/>
          <w:szCs w:val="28"/>
        </w:rPr>
      </w:pPr>
    </w:p>
    <w:p w:rsidR="006F35E9" w:rsidRPr="004B4143" w:rsidRDefault="006F35E9" w:rsidP="006F35E9">
      <w:pPr>
        <w:rPr>
          <w:sz w:val="28"/>
          <w:szCs w:val="28"/>
        </w:rPr>
      </w:pPr>
      <w:r w:rsidRPr="004B4143">
        <w:rPr>
          <w:sz w:val="28"/>
          <w:szCs w:val="28"/>
        </w:rPr>
        <w:t xml:space="preserve">Глава Усть-Каменского сельсовета     </w:t>
      </w:r>
    </w:p>
    <w:p w:rsidR="006F35E9" w:rsidRPr="004B4143" w:rsidRDefault="006F35E9" w:rsidP="006F35E9">
      <w:pPr>
        <w:rPr>
          <w:sz w:val="28"/>
          <w:szCs w:val="28"/>
        </w:rPr>
      </w:pPr>
      <w:r w:rsidRPr="004B4143">
        <w:rPr>
          <w:sz w:val="28"/>
          <w:szCs w:val="28"/>
        </w:rPr>
        <w:t>Тогучинского района Новосибирской области                           Л.Г Сысоева</w:t>
      </w:r>
    </w:p>
    <w:p w:rsidR="006F35E9" w:rsidRDefault="006F35E9" w:rsidP="006F35E9">
      <w:pPr>
        <w:rPr>
          <w:sz w:val="16"/>
          <w:szCs w:val="16"/>
        </w:rPr>
      </w:pPr>
      <w:r w:rsidRPr="004B4143">
        <w:rPr>
          <w:sz w:val="28"/>
          <w:szCs w:val="28"/>
        </w:rPr>
        <w:lastRenderedPageBreak/>
        <w:t xml:space="preserve">                                       </w:t>
      </w:r>
    </w:p>
    <w:p w:rsidR="006F35E9" w:rsidRDefault="006F35E9" w:rsidP="006F35E9">
      <w:pPr>
        <w:spacing w:after="120"/>
        <w:ind w:left="283"/>
        <w:jc w:val="right"/>
        <w:rPr>
          <w:sz w:val="16"/>
          <w:szCs w:val="16"/>
        </w:rPr>
      </w:pPr>
    </w:p>
    <w:p w:rsidR="006F35E9" w:rsidRPr="003958A8" w:rsidRDefault="006F35E9" w:rsidP="006F35E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F35E9" w:rsidRPr="003958A8" w:rsidRDefault="006F35E9" w:rsidP="006F35E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958A8">
        <w:rPr>
          <w:b/>
          <w:bCs/>
          <w:sz w:val="28"/>
          <w:szCs w:val="28"/>
        </w:rPr>
        <w:t>ПРОГНОЗ СОЦИАЛЬНО-ЭКО</w:t>
      </w:r>
      <w:r>
        <w:rPr>
          <w:b/>
          <w:bCs/>
          <w:sz w:val="28"/>
          <w:szCs w:val="28"/>
        </w:rPr>
        <w:t>НОМИЧЕСКОГО РАЗВИТИЯ УСТЬ-КАМЕНСКОГО</w:t>
      </w:r>
      <w:r w:rsidRPr="003958A8">
        <w:rPr>
          <w:b/>
          <w:bCs/>
          <w:sz w:val="28"/>
          <w:szCs w:val="28"/>
        </w:rPr>
        <w:t xml:space="preserve"> СЕЛЬСОВЕТА ТОГУЧИНСКОГО РАЙОНА НОВОСИБИРСКОЙ ОБЛАСТИ </w:t>
      </w:r>
    </w:p>
    <w:p w:rsidR="006F35E9" w:rsidRPr="003958A8" w:rsidRDefault="006F35E9" w:rsidP="006F35E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2020 ГОД И ПЛАНОВЫЙ ПЕРИОД 2021 И 2022</w:t>
      </w:r>
      <w:r w:rsidRPr="003958A8">
        <w:rPr>
          <w:b/>
          <w:bCs/>
          <w:sz w:val="28"/>
          <w:szCs w:val="28"/>
        </w:rPr>
        <w:t xml:space="preserve"> ГОДОВ</w:t>
      </w:r>
    </w:p>
    <w:p w:rsidR="006F35E9" w:rsidRPr="003958A8" w:rsidRDefault="006F35E9" w:rsidP="006F35E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35E9" w:rsidRPr="003958A8" w:rsidRDefault="006F35E9" w:rsidP="006F35E9">
      <w:pPr>
        <w:suppressAutoHyphens/>
        <w:autoSpaceDN w:val="0"/>
        <w:jc w:val="both"/>
        <w:rPr>
          <w:rFonts w:eastAsia="SimSun" w:cs="Mangal"/>
          <w:kern w:val="3"/>
          <w:sz w:val="28"/>
          <w:szCs w:val="28"/>
          <w:lang w:eastAsia="zh-CN" w:bidi="hi-IN"/>
        </w:rPr>
      </w:pPr>
    </w:p>
    <w:p w:rsidR="006F35E9" w:rsidRPr="003958A8" w:rsidRDefault="006F35E9" w:rsidP="006F35E9">
      <w:pPr>
        <w:suppressAutoHyphens/>
        <w:autoSpaceDN w:val="0"/>
        <w:jc w:val="center"/>
        <w:rPr>
          <w:rFonts w:eastAsia="SimSun" w:cs="Mangal"/>
          <w:b/>
          <w:kern w:val="3"/>
          <w:sz w:val="28"/>
          <w:szCs w:val="28"/>
          <w:lang w:eastAsia="zh-CN" w:bidi="hi-IN"/>
        </w:rPr>
      </w:pPr>
      <w:r w:rsidRPr="003958A8">
        <w:rPr>
          <w:rFonts w:eastAsia="SimSun" w:cs="Mangal"/>
          <w:b/>
          <w:kern w:val="3"/>
          <w:sz w:val="28"/>
          <w:szCs w:val="28"/>
          <w:lang w:eastAsia="zh-CN" w:bidi="hi-IN"/>
        </w:rPr>
        <w:t>1.Вступление и сценарии прогноза социально-эко</w:t>
      </w:r>
      <w:r>
        <w:rPr>
          <w:rFonts w:eastAsia="SimSun" w:cs="Mangal"/>
          <w:b/>
          <w:kern w:val="3"/>
          <w:sz w:val="28"/>
          <w:szCs w:val="28"/>
          <w:lang w:eastAsia="zh-CN" w:bidi="hi-IN"/>
        </w:rPr>
        <w:t>номического развития Усть-Каменского</w:t>
      </w:r>
      <w:r w:rsidRPr="003958A8">
        <w:rPr>
          <w:rFonts w:eastAsia="SimSun" w:cs="Mangal"/>
          <w:b/>
          <w:kern w:val="3"/>
          <w:sz w:val="28"/>
          <w:szCs w:val="28"/>
          <w:lang w:eastAsia="zh-CN" w:bidi="hi-IN"/>
        </w:rPr>
        <w:t xml:space="preserve"> сельсовета Тогучинского рай</w:t>
      </w:r>
      <w:r>
        <w:rPr>
          <w:rFonts w:eastAsia="SimSun" w:cs="Mangal"/>
          <w:b/>
          <w:kern w:val="3"/>
          <w:sz w:val="28"/>
          <w:szCs w:val="28"/>
          <w:lang w:eastAsia="zh-CN" w:bidi="hi-IN"/>
        </w:rPr>
        <w:t>она Новосибирской области на 2020 год и период 2021 и 2022</w:t>
      </w:r>
      <w:r w:rsidRPr="003958A8">
        <w:rPr>
          <w:rFonts w:eastAsia="SimSun" w:cs="Mangal"/>
          <w:b/>
          <w:kern w:val="3"/>
          <w:sz w:val="28"/>
          <w:szCs w:val="28"/>
          <w:lang w:eastAsia="zh-CN" w:bidi="hi-IN"/>
        </w:rPr>
        <w:t xml:space="preserve"> годов.</w:t>
      </w:r>
    </w:p>
    <w:p w:rsidR="006F35E9" w:rsidRPr="003958A8" w:rsidRDefault="006F35E9" w:rsidP="006F35E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58A8">
        <w:rPr>
          <w:color w:val="000000"/>
          <w:sz w:val="28"/>
          <w:szCs w:val="28"/>
        </w:rPr>
        <w:t xml:space="preserve">Основной целью развития поселения является обеспечение достойного качества жизни населения, поддержание на должном уровне доходов населения, социальной и коммунальной инфраструктуры. </w:t>
      </w:r>
    </w:p>
    <w:p w:rsidR="006F35E9" w:rsidRPr="003958A8" w:rsidRDefault="006F35E9" w:rsidP="006F35E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58A8">
        <w:rPr>
          <w:color w:val="000000"/>
          <w:sz w:val="28"/>
          <w:szCs w:val="28"/>
        </w:rPr>
        <w:t xml:space="preserve">Реализуемая в прогнозируемый период экономическая политика направлена на поддержание в поселении экономической стабильности, производственного потенциала и уровня занятости населения, достигнутого уровня жизни. </w:t>
      </w:r>
    </w:p>
    <w:p w:rsidR="006F35E9" w:rsidRPr="003958A8" w:rsidRDefault="006F35E9" w:rsidP="006F35E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58A8">
        <w:rPr>
          <w:color w:val="000000"/>
          <w:sz w:val="28"/>
          <w:szCs w:val="28"/>
        </w:rPr>
        <w:t>Разработка основных параметров предварительного</w:t>
      </w:r>
      <w:r>
        <w:rPr>
          <w:color w:val="000000"/>
          <w:sz w:val="28"/>
          <w:szCs w:val="28"/>
        </w:rPr>
        <w:t xml:space="preserve"> прогноза развития на период 2020-2022</w:t>
      </w:r>
      <w:r w:rsidRPr="003958A8">
        <w:rPr>
          <w:color w:val="000000"/>
          <w:sz w:val="28"/>
          <w:szCs w:val="28"/>
        </w:rPr>
        <w:t xml:space="preserve"> годов предполагает улучшение инвестиционного климата, поддержку реального сектора экономики и стимулирование экономического роста, повышение уровня и качества жизни населения. </w:t>
      </w:r>
    </w:p>
    <w:p w:rsidR="006F35E9" w:rsidRPr="003958A8" w:rsidRDefault="006F35E9" w:rsidP="006F35E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58A8">
        <w:rPr>
          <w:color w:val="000000"/>
          <w:sz w:val="28"/>
          <w:szCs w:val="28"/>
        </w:rPr>
        <w:t xml:space="preserve">В течение прогнозируемого периода социально-экономическое развитие поселения  будет проходить по следующим основным направлениям: </w:t>
      </w:r>
    </w:p>
    <w:p w:rsidR="006F35E9" w:rsidRPr="006B4C07" w:rsidRDefault="006F35E9" w:rsidP="006F35E9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3958A8">
        <w:rPr>
          <w:b/>
          <w:color w:val="000000"/>
          <w:sz w:val="28"/>
          <w:szCs w:val="28"/>
        </w:rPr>
        <w:t xml:space="preserve">Экономическая политика: </w:t>
      </w:r>
    </w:p>
    <w:p w:rsidR="006F35E9" w:rsidRDefault="006F35E9" w:rsidP="006F35E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58A8">
        <w:rPr>
          <w:color w:val="000000"/>
          <w:sz w:val="28"/>
          <w:szCs w:val="28"/>
        </w:rPr>
        <w:t>- развитие частного сектора экономики, среднего и малого предпринимательства.</w:t>
      </w:r>
    </w:p>
    <w:p w:rsidR="006F35E9" w:rsidRPr="003958A8" w:rsidRDefault="006F35E9" w:rsidP="006F35E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поддержка и развития ЛПХ.</w:t>
      </w:r>
      <w:r w:rsidRPr="003958A8">
        <w:rPr>
          <w:color w:val="000000"/>
          <w:sz w:val="28"/>
          <w:szCs w:val="28"/>
        </w:rPr>
        <w:t xml:space="preserve"> </w:t>
      </w:r>
    </w:p>
    <w:p w:rsidR="006F35E9" w:rsidRPr="003958A8" w:rsidRDefault="006F35E9" w:rsidP="006F35E9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3958A8">
        <w:rPr>
          <w:b/>
          <w:color w:val="000000"/>
          <w:sz w:val="28"/>
          <w:szCs w:val="28"/>
        </w:rPr>
        <w:t xml:space="preserve">Бюджетная политика: </w:t>
      </w:r>
    </w:p>
    <w:p w:rsidR="006F35E9" w:rsidRPr="003958A8" w:rsidRDefault="006F35E9" w:rsidP="006F35E9">
      <w:pPr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3958A8">
        <w:rPr>
          <w:rFonts w:eastAsia="SimSun"/>
          <w:kern w:val="3"/>
          <w:sz w:val="28"/>
          <w:szCs w:val="28"/>
          <w:lang w:eastAsia="zh-CN" w:bidi="hi-IN"/>
        </w:rPr>
        <w:t xml:space="preserve">- увеличение налоговых поступлений; </w:t>
      </w:r>
    </w:p>
    <w:p w:rsidR="006F35E9" w:rsidRPr="003958A8" w:rsidRDefault="006F35E9" w:rsidP="006F35E9">
      <w:pPr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3958A8">
        <w:rPr>
          <w:rFonts w:eastAsia="SimSun"/>
          <w:kern w:val="3"/>
          <w:sz w:val="28"/>
          <w:szCs w:val="28"/>
          <w:lang w:eastAsia="zh-CN" w:bidi="hi-IN"/>
        </w:rPr>
        <w:t xml:space="preserve">-рост поступления доходов в бюджет поселения за счет эффективного использования и управления муниципальной собственностью; </w:t>
      </w:r>
    </w:p>
    <w:p w:rsidR="006F35E9" w:rsidRPr="003958A8" w:rsidRDefault="006F35E9" w:rsidP="006F35E9">
      <w:pPr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3958A8">
        <w:rPr>
          <w:rFonts w:eastAsia="SimSun"/>
          <w:kern w:val="3"/>
          <w:sz w:val="28"/>
          <w:szCs w:val="28"/>
          <w:lang w:eastAsia="zh-CN" w:bidi="hi-IN"/>
        </w:rPr>
        <w:t xml:space="preserve">- обеспечение максимальной эффективности инвестирования бюджетных средств в отдельные отрасли экономики поселения; </w:t>
      </w:r>
    </w:p>
    <w:p w:rsidR="006F35E9" w:rsidRPr="003958A8" w:rsidRDefault="006F35E9" w:rsidP="006F35E9">
      <w:pPr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3958A8">
        <w:rPr>
          <w:rFonts w:eastAsia="SimSun"/>
          <w:kern w:val="3"/>
          <w:sz w:val="28"/>
          <w:szCs w:val="28"/>
          <w:lang w:eastAsia="zh-CN" w:bidi="hi-IN"/>
        </w:rPr>
        <w:t xml:space="preserve">- максимальное участие в целевых программах, финансируемых за счет средств федерального и областного бюджетов. </w:t>
      </w:r>
    </w:p>
    <w:p w:rsidR="006F35E9" w:rsidRPr="003958A8" w:rsidRDefault="006F35E9" w:rsidP="006F35E9">
      <w:pPr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3958A8">
        <w:rPr>
          <w:rFonts w:eastAsia="SimSun"/>
          <w:b/>
          <w:kern w:val="3"/>
          <w:sz w:val="28"/>
          <w:szCs w:val="28"/>
          <w:lang w:eastAsia="zh-CN" w:bidi="hi-IN"/>
        </w:rPr>
        <w:t>Социальная политика</w:t>
      </w:r>
      <w:r w:rsidRPr="003958A8">
        <w:rPr>
          <w:rFonts w:eastAsia="SimSun"/>
          <w:kern w:val="3"/>
          <w:sz w:val="28"/>
          <w:szCs w:val="28"/>
          <w:lang w:eastAsia="zh-CN" w:bidi="hi-IN"/>
        </w:rPr>
        <w:t>:</w:t>
      </w:r>
    </w:p>
    <w:p w:rsidR="006F35E9" w:rsidRPr="003958A8" w:rsidRDefault="006F35E9" w:rsidP="006F35E9">
      <w:pPr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3958A8">
        <w:rPr>
          <w:rFonts w:eastAsia="SimSun"/>
          <w:kern w:val="3"/>
          <w:sz w:val="28"/>
          <w:szCs w:val="28"/>
          <w:lang w:eastAsia="zh-CN" w:bidi="hi-IN"/>
        </w:rPr>
        <w:t xml:space="preserve"> - обеспечение роста денежных доходов населения;</w:t>
      </w:r>
    </w:p>
    <w:p w:rsidR="006F35E9" w:rsidRPr="003958A8" w:rsidRDefault="006F35E9" w:rsidP="006F35E9">
      <w:pPr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3958A8">
        <w:rPr>
          <w:rFonts w:eastAsia="SimSun"/>
          <w:kern w:val="3"/>
          <w:sz w:val="28"/>
          <w:szCs w:val="28"/>
          <w:lang w:eastAsia="zh-CN" w:bidi="hi-IN"/>
        </w:rPr>
        <w:t xml:space="preserve"> - повышение доступности и качества образовательных, медицинских услуг; </w:t>
      </w:r>
    </w:p>
    <w:p w:rsidR="006F35E9" w:rsidRPr="003958A8" w:rsidRDefault="006F35E9" w:rsidP="006F35E9">
      <w:pPr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3958A8">
        <w:rPr>
          <w:rFonts w:eastAsia="SimSun"/>
          <w:kern w:val="3"/>
          <w:sz w:val="28"/>
          <w:szCs w:val="28"/>
          <w:lang w:eastAsia="zh-CN" w:bidi="hi-IN"/>
        </w:rPr>
        <w:t xml:space="preserve">- развитие материально-технической базы учреждений социальной сферы; </w:t>
      </w:r>
    </w:p>
    <w:p w:rsidR="006F35E9" w:rsidRPr="003958A8" w:rsidRDefault="006F35E9" w:rsidP="006F35E9">
      <w:pPr>
        <w:suppressAutoHyphens/>
        <w:autoSpaceDN w:val="0"/>
        <w:jc w:val="both"/>
        <w:rPr>
          <w:rFonts w:eastAsia="SimSun"/>
          <w:b/>
          <w:kern w:val="3"/>
          <w:sz w:val="28"/>
          <w:szCs w:val="28"/>
          <w:lang w:eastAsia="zh-CN" w:bidi="hi-IN"/>
        </w:rPr>
      </w:pPr>
      <w:r w:rsidRPr="003958A8">
        <w:rPr>
          <w:rFonts w:eastAsia="SimSun"/>
          <w:kern w:val="3"/>
          <w:sz w:val="28"/>
          <w:szCs w:val="28"/>
          <w:lang w:eastAsia="zh-CN" w:bidi="hi-IN"/>
        </w:rPr>
        <w:t xml:space="preserve"> - пропаганда здорового образа жизни, формирование и проведение мероприятий по профилактике правонарушений, наркомании и алкоголизма в молодежной среде.</w:t>
      </w:r>
    </w:p>
    <w:p w:rsidR="006F35E9" w:rsidRPr="003958A8" w:rsidRDefault="006F35E9" w:rsidP="006F35E9">
      <w:pPr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</w:p>
    <w:p w:rsidR="006F35E9" w:rsidRPr="003958A8" w:rsidRDefault="006F35E9" w:rsidP="006F35E9">
      <w:pPr>
        <w:suppressAutoHyphens/>
        <w:autoSpaceDN w:val="0"/>
        <w:jc w:val="center"/>
        <w:rPr>
          <w:rFonts w:eastAsia="SimSun" w:cs="Mangal"/>
          <w:b/>
          <w:kern w:val="3"/>
          <w:sz w:val="28"/>
          <w:szCs w:val="28"/>
          <w:lang w:eastAsia="zh-CN" w:bidi="hi-IN"/>
        </w:rPr>
      </w:pPr>
      <w:r w:rsidRPr="003958A8">
        <w:rPr>
          <w:rFonts w:eastAsia="SimSun" w:cs="Mangal"/>
          <w:b/>
          <w:kern w:val="3"/>
          <w:sz w:val="28"/>
          <w:szCs w:val="28"/>
          <w:lang w:eastAsia="zh-CN" w:bidi="hi-IN"/>
        </w:rPr>
        <w:lastRenderedPageBreak/>
        <w:t xml:space="preserve">2. Приоритеты социально-экономического развития </w:t>
      </w:r>
      <w:r>
        <w:rPr>
          <w:rFonts w:eastAsia="SimSun" w:cs="Mangal"/>
          <w:b/>
          <w:kern w:val="3"/>
          <w:sz w:val="28"/>
          <w:szCs w:val="28"/>
          <w:lang w:eastAsia="zh-CN" w:bidi="hi-IN"/>
        </w:rPr>
        <w:t xml:space="preserve">Усть-Каменского сельсовета </w:t>
      </w:r>
      <w:r w:rsidRPr="003958A8">
        <w:rPr>
          <w:rFonts w:eastAsia="SimSun" w:cs="Mangal"/>
          <w:b/>
          <w:kern w:val="3"/>
          <w:sz w:val="28"/>
          <w:szCs w:val="28"/>
          <w:lang w:eastAsia="zh-CN" w:bidi="hi-IN"/>
        </w:rPr>
        <w:t>Тогучинского рай</w:t>
      </w:r>
      <w:r>
        <w:rPr>
          <w:rFonts w:eastAsia="SimSun" w:cs="Mangal"/>
          <w:b/>
          <w:kern w:val="3"/>
          <w:sz w:val="28"/>
          <w:szCs w:val="28"/>
          <w:lang w:eastAsia="zh-CN" w:bidi="hi-IN"/>
        </w:rPr>
        <w:t>она Новосибирской области на 2020 год и период 2021</w:t>
      </w:r>
      <w:r w:rsidRPr="003958A8">
        <w:rPr>
          <w:rFonts w:eastAsia="SimSun" w:cs="Mangal"/>
          <w:b/>
          <w:kern w:val="3"/>
          <w:sz w:val="28"/>
          <w:szCs w:val="28"/>
          <w:lang w:eastAsia="zh-CN" w:bidi="hi-IN"/>
        </w:rPr>
        <w:t xml:space="preserve"> и 20</w:t>
      </w:r>
      <w:r>
        <w:rPr>
          <w:rFonts w:eastAsia="SimSun" w:cs="Mangal"/>
          <w:b/>
          <w:kern w:val="3"/>
          <w:sz w:val="28"/>
          <w:szCs w:val="28"/>
          <w:lang w:eastAsia="zh-CN" w:bidi="hi-IN"/>
        </w:rPr>
        <w:t>22</w:t>
      </w:r>
      <w:r w:rsidRPr="003958A8">
        <w:rPr>
          <w:rFonts w:eastAsia="SimSun" w:cs="Mangal"/>
          <w:b/>
          <w:kern w:val="3"/>
          <w:sz w:val="28"/>
          <w:szCs w:val="28"/>
          <w:lang w:eastAsia="zh-CN" w:bidi="hi-IN"/>
        </w:rPr>
        <w:t xml:space="preserve"> годов</w:t>
      </w:r>
    </w:p>
    <w:p w:rsidR="006F35E9" w:rsidRPr="003958A8" w:rsidRDefault="006F35E9" w:rsidP="006F35E9">
      <w:pPr>
        <w:widowControl w:val="0"/>
        <w:shd w:val="clear" w:color="auto" w:fill="FFFFFF"/>
        <w:jc w:val="both"/>
        <w:rPr>
          <w:b/>
          <w:sz w:val="28"/>
          <w:szCs w:val="28"/>
        </w:rPr>
      </w:pPr>
    </w:p>
    <w:p w:rsidR="006F35E9" w:rsidRPr="003958A8" w:rsidRDefault="006F35E9" w:rsidP="006F35E9">
      <w:pPr>
        <w:widowControl w:val="0"/>
        <w:shd w:val="clear" w:color="auto" w:fill="FFFFFF"/>
        <w:jc w:val="both"/>
        <w:rPr>
          <w:b/>
          <w:sz w:val="28"/>
          <w:szCs w:val="28"/>
        </w:rPr>
      </w:pPr>
      <w:r w:rsidRPr="003958A8">
        <w:rPr>
          <w:b/>
          <w:sz w:val="28"/>
          <w:szCs w:val="28"/>
        </w:rPr>
        <w:t>2.1.Проведение реиндуст</w:t>
      </w:r>
      <w:r>
        <w:rPr>
          <w:b/>
          <w:sz w:val="28"/>
          <w:szCs w:val="28"/>
        </w:rPr>
        <w:t>риализации экономики Усть-Каменского</w:t>
      </w:r>
      <w:r w:rsidRPr="003958A8">
        <w:rPr>
          <w:b/>
          <w:sz w:val="28"/>
          <w:szCs w:val="28"/>
        </w:rPr>
        <w:t xml:space="preserve"> сельсовета Тогучинского района  Новосибирской области, укрепление и развитие важнейших </w:t>
      </w:r>
      <w:r>
        <w:rPr>
          <w:b/>
          <w:sz w:val="28"/>
          <w:szCs w:val="28"/>
        </w:rPr>
        <w:t>конкурентных позиций Усть-Каменского</w:t>
      </w:r>
      <w:r w:rsidRPr="003958A8">
        <w:rPr>
          <w:b/>
          <w:sz w:val="28"/>
          <w:szCs w:val="28"/>
        </w:rPr>
        <w:t xml:space="preserve"> сельсовета:</w:t>
      </w:r>
    </w:p>
    <w:p w:rsidR="006F35E9" w:rsidRPr="003958A8" w:rsidRDefault="006F35E9" w:rsidP="006F35E9">
      <w:pPr>
        <w:widowControl w:val="0"/>
        <w:shd w:val="clear" w:color="auto" w:fill="FFFFFF"/>
        <w:jc w:val="both"/>
        <w:rPr>
          <w:sz w:val="28"/>
          <w:szCs w:val="28"/>
        </w:rPr>
      </w:pPr>
      <w:r w:rsidRPr="003958A8">
        <w:rPr>
          <w:sz w:val="28"/>
          <w:szCs w:val="28"/>
        </w:rPr>
        <w:t>развитие малого и среднего предпринимательства, особенно в сфере материального производства и инновационной деятельности;</w:t>
      </w:r>
    </w:p>
    <w:p w:rsidR="006F35E9" w:rsidRPr="003958A8" w:rsidRDefault="006F35E9" w:rsidP="006F35E9">
      <w:pPr>
        <w:widowControl w:val="0"/>
        <w:jc w:val="both"/>
        <w:rPr>
          <w:sz w:val="28"/>
          <w:szCs w:val="28"/>
        </w:rPr>
      </w:pPr>
      <w:r w:rsidRPr="003958A8">
        <w:rPr>
          <w:sz w:val="28"/>
          <w:szCs w:val="28"/>
        </w:rPr>
        <w:t>развитие сети автомобильных дорог;</w:t>
      </w:r>
    </w:p>
    <w:p w:rsidR="006F35E9" w:rsidRPr="003958A8" w:rsidRDefault="006F35E9" w:rsidP="006F35E9">
      <w:pPr>
        <w:widowControl w:val="0"/>
        <w:jc w:val="both"/>
        <w:rPr>
          <w:sz w:val="28"/>
          <w:szCs w:val="28"/>
        </w:rPr>
      </w:pPr>
      <w:r w:rsidRPr="003958A8">
        <w:rPr>
          <w:sz w:val="28"/>
          <w:szCs w:val="28"/>
        </w:rPr>
        <w:t>обеспечение безопасности дорожного движения;</w:t>
      </w:r>
    </w:p>
    <w:p w:rsidR="006F35E9" w:rsidRPr="003958A8" w:rsidRDefault="006F35E9" w:rsidP="006F35E9">
      <w:pPr>
        <w:widowControl w:val="0"/>
        <w:shd w:val="clear" w:color="auto" w:fill="FFFFFF"/>
        <w:jc w:val="both"/>
        <w:rPr>
          <w:sz w:val="20"/>
          <w:szCs w:val="20"/>
        </w:rPr>
      </w:pPr>
      <w:r w:rsidRPr="003958A8">
        <w:rPr>
          <w:sz w:val="28"/>
          <w:szCs w:val="28"/>
        </w:rPr>
        <w:t>повышение энергобезопасности и энергоэффективности в экономике и социальной сфере;</w:t>
      </w:r>
    </w:p>
    <w:p w:rsidR="006F35E9" w:rsidRPr="003958A8" w:rsidRDefault="006F35E9" w:rsidP="006F35E9">
      <w:pPr>
        <w:widowControl w:val="0"/>
        <w:shd w:val="clear" w:color="auto" w:fill="FFFFFF"/>
        <w:jc w:val="both"/>
        <w:rPr>
          <w:b/>
          <w:sz w:val="28"/>
          <w:szCs w:val="28"/>
        </w:rPr>
      </w:pPr>
      <w:r w:rsidRPr="003958A8">
        <w:rPr>
          <w:b/>
          <w:sz w:val="28"/>
          <w:szCs w:val="28"/>
        </w:rPr>
        <w:t>2.2.Стимулирование инвестиционной активности хозяйствующих субъектов:</w:t>
      </w:r>
    </w:p>
    <w:p w:rsidR="006F35E9" w:rsidRPr="003958A8" w:rsidRDefault="006F35E9" w:rsidP="006F35E9">
      <w:pPr>
        <w:widowControl w:val="0"/>
        <w:jc w:val="both"/>
        <w:rPr>
          <w:sz w:val="28"/>
          <w:szCs w:val="28"/>
        </w:rPr>
      </w:pPr>
      <w:r w:rsidRPr="003958A8">
        <w:rPr>
          <w:sz w:val="28"/>
          <w:szCs w:val="28"/>
        </w:rPr>
        <w:t>активное взаимодействие с федеральными органами власти, государственными институтами развития, коммерческими структурами в целях привлечения средств на реализацию крупных инфраструктурных и социально значимых проектов;</w:t>
      </w:r>
    </w:p>
    <w:p w:rsidR="006F35E9" w:rsidRPr="003958A8" w:rsidRDefault="006F35E9" w:rsidP="006F35E9">
      <w:pPr>
        <w:widowControl w:val="0"/>
        <w:shd w:val="clear" w:color="auto" w:fill="FFFFFF"/>
        <w:tabs>
          <w:tab w:val="left" w:pos="5621"/>
        </w:tabs>
        <w:contextualSpacing/>
        <w:jc w:val="both"/>
        <w:rPr>
          <w:b/>
          <w:sz w:val="28"/>
          <w:szCs w:val="28"/>
        </w:rPr>
      </w:pPr>
      <w:r w:rsidRPr="003958A8">
        <w:rPr>
          <w:b/>
          <w:sz w:val="28"/>
          <w:szCs w:val="28"/>
        </w:rPr>
        <w:t>2.3.Совершенствование государственного и муниципального управления процессами социально-экон</w:t>
      </w:r>
      <w:r>
        <w:rPr>
          <w:b/>
          <w:sz w:val="28"/>
          <w:szCs w:val="28"/>
        </w:rPr>
        <w:t xml:space="preserve">омического развития Усть-Каменского </w:t>
      </w:r>
      <w:r w:rsidRPr="003958A8">
        <w:rPr>
          <w:b/>
          <w:sz w:val="28"/>
          <w:szCs w:val="28"/>
        </w:rPr>
        <w:t>сельсовета Тогучинского района Новосибирской области в целях обеспечения устойчивого развития экономики и социальной стабильности:</w:t>
      </w:r>
    </w:p>
    <w:p w:rsidR="006F35E9" w:rsidRPr="003958A8" w:rsidRDefault="006F35E9" w:rsidP="006F35E9">
      <w:pPr>
        <w:widowControl w:val="0"/>
        <w:autoSpaceDE w:val="0"/>
        <w:autoSpaceDN w:val="0"/>
        <w:adjustRightInd w:val="0"/>
        <w:jc w:val="both"/>
        <w:outlineLvl w:val="2"/>
        <w:rPr>
          <w:rFonts w:eastAsia="Calibri"/>
          <w:sz w:val="28"/>
          <w:szCs w:val="28"/>
        </w:rPr>
      </w:pPr>
      <w:r w:rsidRPr="003958A8">
        <w:rPr>
          <w:rFonts w:eastAsia="Calibri"/>
          <w:sz w:val="28"/>
          <w:szCs w:val="28"/>
        </w:rPr>
        <w:t>содействие в развитии технологий электронного государства и развитии информационного общества;</w:t>
      </w:r>
    </w:p>
    <w:p w:rsidR="006F35E9" w:rsidRPr="003958A8" w:rsidRDefault="006F35E9" w:rsidP="006F35E9">
      <w:pPr>
        <w:widowControl w:val="0"/>
        <w:autoSpaceDE w:val="0"/>
        <w:autoSpaceDN w:val="0"/>
        <w:adjustRightInd w:val="0"/>
        <w:jc w:val="both"/>
        <w:outlineLvl w:val="2"/>
        <w:rPr>
          <w:rFonts w:eastAsia="Calibri"/>
          <w:sz w:val="28"/>
          <w:szCs w:val="28"/>
        </w:rPr>
      </w:pPr>
      <w:r w:rsidRPr="003958A8">
        <w:rPr>
          <w:rFonts w:eastAsia="Calibri"/>
          <w:sz w:val="28"/>
          <w:szCs w:val="28"/>
        </w:rPr>
        <w:t>повышение качества и доступности предоставления государственных и муниципальных услуг, снижение административных барьеров;</w:t>
      </w:r>
    </w:p>
    <w:p w:rsidR="006F35E9" w:rsidRPr="003958A8" w:rsidRDefault="006F35E9" w:rsidP="006F35E9">
      <w:pPr>
        <w:widowControl w:val="0"/>
        <w:shd w:val="clear" w:color="auto" w:fill="FFFFFF"/>
        <w:tabs>
          <w:tab w:val="left" w:pos="5621"/>
        </w:tabs>
        <w:jc w:val="both"/>
        <w:rPr>
          <w:sz w:val="28"/>
          <w:szCs w:val="28"/>
        </w:rPr>
      </w:pPr>
      <w:r w:rsidRPr="003958A8">
        <w:rPr>
          <w:sz w:val="28"/>
          <w:szCs w:val="28"/>
        </w:rPr>
        <w:t>актуализация нормативной правовой базы (в том числе в соответствии с изменениями федерального законодательства) в сфере поддержки товаропроизводителей и субъектов малого и среднего предпринимательства;</w:t>
      </w:r>
    </w:p>
    <w:p w:rsidR="006F35E9" w:rsidRPr="003958A8" w:rsidRDefault="006F35E9" w:rsidP="006F35E9">
      <w:pPr>
        <w:widowControl w:val="0"/>
        <w:shd w:val="clear" w:color="auto" w:fill="FFFFFF"/>
        <w:jc w:val="both"/>
        <w:rPr>
          <w:rFonts w:eastAsia="Calibri"/>
          <w:sz w:val="28"/>
          <w:szCs w:val="28"/>
        </w:rPr>
      </w:pPr>
      <w:r w:rsidRPr="003958A8">
        <w:rPr>
          <w:rFonts w:eastAsia="Calibri"/>
          <w:sz w:val="28"/>
          <w:szCs w:val="28"/>
        </w:rPr>
        <w:t>повышение эффективности распоряжения бюджетными ресурсами и государственным имуществом, в том числе обеспечение роста налогового потенциала и д</w:t>
      </w:r>
      <w:r>
        <w:rPr>
          <w:rFonts w:eastAsia="Calibri"/>
          <w:sz w:val="28"/>
          <w:szCs w:val="28"/>
        </w:rPr>
        <w:t>оходной базы бюджета Усть-Каменского</w:t>
      </w:r>
      <w:r w:rsidRPr="003958A8">
        <w:rPr>
          <w:rFonts w:eastAsia="Calibri"/>
          <w:sz w:val="28"/>
          <w:szCs w:val="28"/>
        </w:rPr>
        <w:t xml:space="preserve"> сельсовета Тогучинского района </w:t>
      </w:r>
      <w:r w:rsidRPr="003958A8">
        <w:rPr>
          <w:sz w:val="28"/>
          <w:szCs w:val="28"/>
        </w:rPr>
        <w:t>Новосибирской</w:t>
      </w:r>
      <w:r w:rsidRPr="003958A8">
        <w:rPr>
          <w:rFonts w:eastAsia="Calibri"/>
          <w:sz w:val="28"/>
          <w:szCs w:val="28"/>
        </w:rPr>
        <w:t xml:space="preserve"> области, исполнение всех действующих и вновь принимаемых обязательств, повышение эффективности использования бюджетных средств и направление высвобождаемых ресурсов на модернизацию и развитие;</w:t>
      </w:r>
    </w:p>
    <w:p w:rsidR="006F35E9" w:rsidRPr="003958A8" w:rsidRDefault="006F35E9" w:rsidP="006F35E9">
      <w:pPr>
        <w:widowControl w:val="0"/>
        <w:shd w:val="clear" w:color="auto" w:fill="FFFFFF"/>
        <w:tabs>
          <w:tab w:val="left" w:pos="5621"/>
        </w:tabs>
        <w:jc w:val="both"/>
        <w:rPr>
          <w:sz w:val="28"/>
          <w:szCs w:val="28"/>
        </w:rPr>
      </w:pPr>
      <w:r w:rsidRPr="003958A8">
        <w:rPr>
          <w:rFonts w:eastAsia="Calibri"/>
          <w:sz w:val="28"/>
          <w:szCs w:val="28"/>
        </w:rPr>
        <w:t>содействие</w:t>
      </w:r>
      <w:r w:rsidRPr="003958A8">
        <w:rPr>
          <w:sz w:val="28"/>
          <w:szCs w:val="28"/>
        </w:rPr>
        <w:t xml:space="preserve"> в обеспечении социальной стабильности, содействии изменению структуры занятости;</w:t>
      </w:r>
    </w:p>
    <w:p w:rsidR="006F35E9" w:rsidRPr="003958A8" w:rsidRDefault="006F35E9" w:rsidP="006F35E9">
      <w:pPr>
        <w:widowControl w:val="0"/>
        <w:shd w:val="clear" w:color="auto" w:fill="FFFFFF"/>
        <w:tabs>
          <w:tab w:val="left" w:pos="5621"/>
        </w:tabs>
        <w:jc w:val="both"/>
        <w:rPr>
          <w:b/>
          <w:sz w:val="28"/>
          <w:szCs w:val="28"/>
        </w:rPr>
      </w:pPr>
      <w:r w:rsidRPr="003958A8">
        <w:rPr>
          <w:b/>
          <w:sz w:val="28"/>
          <w:szCs w:val="28"/>
        </w:rPr>
        <w:t>2.4.Создание условий для сохранения положительных темпов демог</w:t>
      </w:r>
      <w:r>
        <w:rPr>
          <w:b/>
          <w:sz w:val="28"/>
          <w:szCs w:val="28"/>
        </w:rPr>
        <w:t>рафического развития Усть-Каменского</w:t>
      </w:r>
      <w:r w:rsidRPr="003958A8">
        <w:rPr>
          <w:b/>
          <w:sz w:val="28"/>
          <w:szCs w:val="28"/>
        </w:rPr>
        <w:t xml:space="preserve"> сельсовета Тогучинского района  Новосибирской области и дальнейшего улучшения демографической ситуации:</w:t>
      </w:r>
    </w:p>
    <w:p w:rsidR="006F35E9" w:rsidRPr="003958A8" w:rsidRDefault="006F35E9" w:rsidP="006F35E9">
      <w:pPr>
        <w:widowControl w:val="0"/>
        <w:shd w:val="clear" w:color="auto" w:fill="FFFFFF"/>
        <w:jc w:val="both"/>
        <w:rPr>
          <w:sz w:val="28"/>
          <w:szCs w:val="28"/>
        </w:rPr>
      </w:pPr>
      <w:r w:rsidRPr="003958A8">
        <w:rPr>
          <w:rFonts w:eastAsia="Calibri"/>
          <w:sz w:val="28"/>
          <w:szCs w:val="28"/>
        </w:rPr>
        <w:lastRenderedPageBreak/>
        <w:t>содействие</w:t>
      </w:r>
      <w:r w:rsidRPr="003958A8">
        <w:rPr>
          <w:sz w:val="28"/>
          <w:szCs w:val="28"/>
        </w:rPr>
        <w:t xml:space="preserve"> в предупреждении  и снижении смертности по основным классам причин, укреплении здоровья детского населения, сохранении репродуктивног</w:t>
      </w:r>
      <w:r>
        <w:rPr>
          <w:sz w:val="28"/>
          <w:szCs w:val="28"/>
        </w:rPr>
        <w:t>о здоровья населения Усть-Каменского</w:t>
      </w:r>
      <w:r w:rsidRPr="003958A8">
        <w:rPr>
          <w:sz w:val="28"/>
          <w:szCs w:val="28"/>
        </w:rPr>
        <w:t xml:space="preserve"> сельсовета;</w:t>
      </w:r>
    </w:p>
    <w:p w:rsidR="006F35E9" w:rsidRPr="003958A8" w:rsidRDefault="006F35E9" w:rsidP="006F35E9">
      <w:pPr>
        <w:widowControl w:val="0"/>
        <w:shd w:val="clear" w:color="auto" w:fill="FFFFFF"/>
        <w:jc w:val="both"/>
        <w:rPr>
          <w:sz w:val="28"/>
          <w:szCs w:val="28"/>
        </w:rPr>
      </w:pPr>
      <w:r w:rsidRPr="003958A8">
        <w:rPr>
          <w:rFonts w:eastAsia="Calibri"/>
          <w:sz w:val="28"/>
          <w:szCs w:val="28"/>
        </w:rPr>
        <w:t>содействие</w:t>
      </w:r>
      <w:r w:rsidRPr="003958A8">
        <w:rPr>
          <w:sz w:val="28"/>
          <w:szCs w:val="28"/>
        </w:rPr>
        <w:t xml:space="preserve"> в повышении качества и эффективности оказываемой социальной помощи населению;</w:t>
      </w:r>
    </w:p>
    <w:p w:rsidR="006F35E9" w:rsidRPr="003958A8" w:rsidRDefault="006F35E9" w:rsidP="006F35E9">
      <w:pPr>
        <w:widowControl w:val="0"/>
        <w:shd w:val="clear" w:color="auto" w:fill="FFFFFF"/>
        <w:jc w:val="both"/>
        <w:rPr>
          <w:sz w:val="28"/>
          <w:szCs w:val="28"/>
        </w:rPr>
      </w:pPr>
      <w:r w:rsidRPr="003958A8">
        <w:rPr>
          <w:rFonts w:eastAsia="Calibri"/>
          <w:sz w:val="28"/>
          <w:szCs w:val="28"/>
        </w:rPr>
        <w:t>содействие</w:t>
      </w:r>
      <w:r w:rsidRPr="003958A8">
        <w:rPr>
          <w:sz w:val="28"/>
          <w:szCs w:val="28"/>
        </w:rPr>
        <w:t xml:space="preserve"> в  обеспеченности системы здравоохранения квалифицированными медицинскими кадрами; модернизации материально-технической базы и строительство новых спортивных объектов; создании условий для ведения здорового образа жизни и повышении мотивации и прив</w:t>
      </w:r>
      <w:r>
        <w:rPr>
          <w:sz w:val="28"/>
          <w:szCs w:val="28"/>
        </w:rPr>
        <w:t>ерженности населения Усть-Каменского</w:t>
      </w:r>
      <w:r w:rsidRPr="003958A8">
        <w:rPr>
          <w:sz w:val="28"/>
          <w:szCs w:val="28"/>
        </w:rPr>
        <w:t xml:space="preserve"> сельсовета Тогучинского района Новосибирской области к самосохранительному и здоровьесберегающему поведению;</w:t>
      </w:r>
    </w:p>
    <w:p w:rsidR="006F35E9" w:rsidRPr="003958A8" w:rsidRDefault="006F35E9" w:rsidP="006F35E9">
      <w:pPr>
        <w:widowControl w:val="0"/>
        <w:shd w:val="clear" w:color="auto" w:fill="FFFFFF"/>
        <w:jc w:val="both"/>
        <w:rPr>
          <w:sz w:val="28"/>
          <w:szCs w:val="28"/>
        </w:rPr>
      </w:pPr>
      <w:r w:rsidRPr="003958A8">
        <w:rPr>
          <w:rFonts w:eastAsia="Calibri"/>
          <w:sz w:val="28"/>
          <w:szCs w:val="28"/>
        </w:rPr>
        <w:t>содействие</w:t>
      </w:r>
      <w:r w:rsidRPr="003958A8">
        <w:rPr>
          <w:sz w:val="28"/>
          <w:szCs w:val="28"/>
        </w:rPr>
        <w:t xml:space="preserve"> в привл</w:t>
      </w:r>
      <w:r>
        <w:rPr>
          <w:sz w:val="28"/>
          <w:szCs w:val="28"/>
        </w:rPr>
        <w:t>ечении на территорию Усть-Каменского</w:t>
      </w:r>
      <w:r w:rsidRPr="003958A8">
        <w:rPr>
          <w:sz w:val="28"/>
          <w:szCs w:val="28"/>
        </w:rPr>
        <w:t xml:space="preserve"> сельсовета  квалифицированных кадров, а также молодежи для получения профессионального образования и последующего закрепления в эко</w:t>
      </w:r>
      <w:r>
        <w:rPr>
          <w:sz w:val="28"/>
          <w:szCs w:val="28"/>
        </w:rPr>
        <w:t>номике на территории Усть-Каменского</w:t>
      </w:r>
      <w:r w:rsidRPr="003958A8">
        <w:rPr>
          <w:sz w:val="28"/>
          <w:szCs w:val="28"/>
        </w:rPr>
        <w:t xml:space="preserve"> сельсовета Тогучинского района.</w:t>
      </w:r>
    </w:p>
    <w:p w:rsidR="006F35E9" w:rsidRPr="003958A8" w:rsidRDefault="006F35E9" w:rsidP="006F35E9">
      <w:pPr>
        <w:widowControl w:val="0"/>
        <w:shd w:val="clear" w:color="auto" w:fill="FFFFFF"/>
        <w:jc w:val="both"/>
        <w:rPr>
          <w:b/>
          <w:sz w:val="28"/>
          <w:szCs w:val="28"/>
        </w:rPr>
      </w:pPr>
      <w:r w:rsidRPr="003958A8">
        <w:rPr>
          <w:b/>
          <w:sz w:val="28"/>
          <w:szCs w:val="28"/>
        </w:rPr>
        <w:t>2.5.Обеспечение эффективной трудовой занятости и увеличение доходов населения:</w:t>
      </w:r>
    </w:p>
    <w:p w:rsidR="006F35E9" w:rsidRPr="003958A8" w:rsidRDefault="006F35E9" w:rsidP="006F35E9">
      <w:pPr>
        <w:widowControl w:val="0"/>
        <w:tabs>
          <w:tab w:val="left" w:pos="720"/>
        </w:tabs>
        <w:autoSpaceDE w:val="0"/>
        <w:autoSpaceDN w:val="0"/>
        <w:jc w:val="both"/>
        <w:rPr>
          <w:iCs/>
          <w:strike/>
          <w:color w:val="FF0000"/>
          <w:sz w:val="28"/>
          <w:szCs w:val="28"/>
        </w:rPr>
      </w:pPr>
      <w:r w:rsidRPr="003958A8">
        <w:rPr>
          <w:iCs/>
          <w:sz w:val="28"/>
          <w:szCs w:val="28"/>
        </w:rPr>
        <w:t>содействие расширению самозанятости населения;</w:t>
      </w:r>
    </w:p>
    <w:p w:rsidR="006F35E9" w:rsidRPr="003958A8" w:rsidRDefault="006F35E9" w:rsidP="006F35E9">
      <w:pPr>
        <w:widowControl w:val="0"/>
        <w:shd w:val="clear" w:color="auto" w:fill="FFFFFF"/>
        <w:jc w:val="both"/>
        <w:rPr>
          <w:sz w:val="28"/>
          <w:szCs w:val="28"/>
        </w:rPr>
      </w:pPr>
      <w:r w:rsidRPr="003958A8">
        <w:rPr>
          <w:sz w:val="28"/>
          <w:szCs w:val="28"/>
        </w:rPr>
        <w:t xml:space="preserve">обеспечение условий для профессиональной и территориальной мобильности трудоспособного населения за счет развития транспортной инфраструктуры, создания комфортных условий жизнедеятельности в сельской местности; </w:t>
      </w:r>
    </w:p>
    <w:p w:rsidR="006F35E9" w:rsidRPr="003958A8" w:rsidRDefault="006F35E9" w:rsidP="006F35E9">
      <w:pPr>
        <w:widowControl w:val="0"/>
        <w:shd w:val="clear" w:color="auto" w:fill="FFFFFF"/>
        <w:tabs>
          <w:tab w:val="left" w:pos="5621"/>
        </w:tabs>
        <w:jc w:val="both"/>
        <w:rPr>
          <w:b/>
          <w:sz w:val="28"/>
          <w:szCs w:val="28"/>
        </w:rPr>
      </w:pPr>
      <w:r w:rsidRPr="003958A8">
        <w:rPr>
          <w:b/>
          <w:sz w:val="28"/>
          <w:szCs w:val="28"/>
        </w:rPr>
        <w:t>2.6.Обеспечение поддержки социально незащищенных слоев населения, семей, оказавшихся в трудной жизненной ситуации:</w:t>
      </w:r>
    </w:p>
    <w:p w:rsidR="006F35E9" w:rsidRPr="003958A8" w:rsidRDefault="006F35E9" w:rsidP="006F35E9">
      <w:pPr>
        <w:widowControl w:val="0"/>
        <w:shd w:val="clear" w:color="auto" w:fill="FFFFFF"/>
        <w:jc w:val="both"/>
        <w:rPr>
          <w:sz w:val="28"/>
          <w:szCs w:val="28"/>
        </w:rPr>
      </w:pPr>
      <w:r w:rsidRPr="003958A8">
        <w:rPr>
          <w:rFonts w:eastAsia="Calibri"/>
          <w:sz w:val="28"/>
          <w:szCs w:val="28"/>
        </w:rPr>
        <w:t>содействие</w:t>
      </w:r>
      <w:r w:rsidRPr="003958A8">
        <w:rPr>
          <w:sz w:val="28"/>
          <w:szCs w:val="28"/>
        </w:rPr>
        <w:t xml:space="preserve"> в совершенствовании адресной социальной помощи населению, системы целевой персонифицированной помощи семьям, в первую очередь многодетным семьям, инвалидам, престарелым гражданам и безработным;</w:t>
      </w:r>
    </w:p>
    <w:p w:rsidR="006F35E9" w:rsidRPr="003958A8" w:rsidRDefault="006F35E9" w:rsidP="006F35E9">
      <w:pPr>
        <w:widowControl w:val="0"/>
        <w:shd w:val="clear" w:color="auto" w:fill="FFFFFF"/>
        <w:jc w:val="both"/>
        <w:rPr>
          <w:sz w:val="28"/>
          <w:szCs w:val="28"/>
        </w:rPr>
      </w:pPr>
      <w:r w:rsidRPr="003958A8">
        <w:rPr>
          <w:rFonts w:eastAsia="Calibri"/>
          <w:sz w:val="28"/>
          <w:szCs w:val="28"/>
        </w:rPr>
        <w:t>содействие</w:t>
      </w:r>
      <w:r w:rsidRPr="003958A8">
        <w:rPr>
          <w:sz w:val="28"/>
          <w:szCs w:val="28"/>
        </w:rPr>
        <w:t xml:space="preserve"> в реализации  комплексной системы мер по профилактике социального сиротства; содействие в устройстве детей из детских домов в семьи, профилактика вторичного социального сиротства; социальная адаптация и сопровождение выпускников детских домов, обеспечение их жильем;</w:t>
      </w:r>
    </w:p>
    <w:p w:rsidR="006F35E9" w:rsidRPr="003958A8" w:rsidRDefault="006F35E9" w:rsidP="006F35E9">
      <w:pPr>
        <w:widowControl w:val="0"/>
        <w:shd w:val="clear" w:color="auto" w:fill="FFFFFF"/>
        <w:jc w:val="both"/>
        <w:rPr>
          <w:sz w:val="28"/>
          <w:szCs w:val="28"/>
        </w:rPr>
      </w:pPr>
      <w:r w:rsidRPr="003958A8">
        <w:rPr>
          <w:sz w:val="28"/>
          <w:szCs w:val="28"/>
        </w:rPr>
        <w:t>повышение качества социального обслуживания</w:t>
      </w:r>
      <w:r>
        <w:rPr>
          <w:sz w:val="28"/>
          <w:szCs w:val="28"/>
        </w:rPr>
        <w:t>.</w:t>
      </w:r>
    </w:p>
    <w:p w:rsidR="006F35E9" w:rsidRPr="003958A8" w:rsidRDefault="006F35E9" w:rsidP="006F35E9">
      <w:pPr>
        <w:widowControl w:val="0"/>
        <w:shd w:val="clear" w:color="auto" w:fill="FFFFFF"/>
        <w:jc w:val="both"/>
        <w:rPr>
          <w:b/>
          <w:sz w:val="28"/>
          <w:szCs w:val="28"/>
        </w:rPr>
      </w:pPr>
      <w:r w:rsidRPr="003958A8">
        <w:rPr>
          <w:b/>
          <w:sz w:val="28"/>
          <w:szCs w:val="28"/>
        </w:rPr>
        <w:t>2.7.Обеспечение условий для получения качественного и доступного образования:</w:t>
      </w:r>
    </w:p>
    <w:p w:rsidR="006F35E9" w:rsidRPr="003958A8" w:rsidRDefault="006F35E9" w:rsidP="006F35E9">
      <w:pPr>
        <w:widowControl w:val="0"/>
        <w:shd w:val="clear" w:color="auto" w:fill="FFFFFF"/>
        <w:autoSpaceDN w:val="0"/>
        <w:jc w:val="both"/>
        <w:textAlignment w:val="baseline"/>
        <w:rPr>
          <w:rFonts w:eastAsia="SimSun"/>
          <w:kern w:val="3"/>
          <w:sz w:val="28"/>
          <w:szCs w:val="28"/>
          <w:lang w:bidi="hi-IN"/>
        </w:rPr>
      </w:pPr>
      <w:r w:rsidRPr="003958A8">
        <w:rPr>
          <w:rFonts w:eastAsia="Calibri"/>
          <w:sz w:val="28"/>
          <w:szCs w:val="28"/>
        </w:rPr>
        <w:t>содействие</w:t>
      </w:r>
      <w:r w:rsidRPr="003958A8">
        <w:rPr>
          <w:rFonts w:eastAsia="SimSun"/>
          <w:kern w:val="3"/>
          <w:sz w:val="28"/>
          <w:szCs w:val="28"/>
          <w:lang w:bidi="hi-IN"/>
        </w:rPr>
        <w:t xml:space="preserve"> в реализации комплекса мероприятий по обеспечению безопасности и сохранению здоровья детей;</w:t>
      </w:r>
    </w:p>
    <w:p w:rsidR="006F35E9" w:rsidRPr="003958A8" w:rsidRDefault="006F35E9" w:rsidP="006F35E9">
      <w:pPr>
        <w:widowControl w:val="0"/>
        <w:jc w:val="both"/>
        <w:rPr>
          <w:sz w:val="28"/>
          <w:szCs w:val="28"/>
        </w:rPr>
      </w:pPr>
      <w:r w:rsidRPr="003958A8">
        <w:rPr>
          <w:rFonts w:eastAsia="Calibri"/>
          <w:sz w:val="28"/>
          <w:szCs w:val="28"/>
        </w:rPr>
        <w:t>содействие</w:t>
      </w:r>
      <w:r w:rsidRPr="003958A8">
        <w:rPr>
          <w:sz w:val="28"/>
          <w:szCs w:val="28"/>
        </w:rPr>
        <w:t xml:space="preserve"> в обновлении кадрового состава образовательных организаций и привлечении молодых педагогов для работы в сфере образования; </w:t>
      </w:r>
    </w:p>
    <w:p w:rsidR="006F35E9" w:rsidRPr="003958A8" w:rsidRDefault="006F35E9" w:rsidP="006F35E9">
      <w:pPr>
        <w:widowControl w:val="0"/>
        <w:shd w:val="clear" w:color="auto" w:fill="FFFFFF"/>
        <w:jc w:val="both"/>
        <w:rPr>
          <w:b/>
          <w:sz w:val="28"/>
          <w:szCs w:val="28"/>
        </w:rPr>
      </w:pPr>
      <w:r w:rsidRPr="003958A8">
        <w:rPr>
          <w:b/>
          <w:sz w:val="28"/>
          <w:szCs w:val="28"/>
        </w:rPr>
        <w:t>2.8.Создание условий для развития духовности, высокой культуры и нравственного здоровья населения:</w:t>
      </w:r>
    </w:p>
    <w:p w:rsidR="006F35E9" w:rsidRPr="003958A8" w:rsidRDefault="006F35E9" w:rsidP="006F35E9">
      <w:pPr>
        <w:widowControl w:val="0"/>
        <w:shd w:val="clear" w:color="auto" w:fill="FFFFFF"/>
        <w:jc w:val="both"/>
        <w:rPr>
          <w:sz w:val="28"/>
          <w:szCs w:val="28"/>
        </w:rPr>
      </w:pPr>
      <w:r w:rsidRPr="003958A8">
        <w:rPr>
          <w:rFonts w:eastAsia="Calibri"/>
          <w:sz w:val="28"/>
          <w:szCs w:val="28"/>
        </w:rPr>
        <w:t>содействие</w:t>
      </w:r>
      <w:r w:rsidRPr="003958A8">
        <w:rPr>
          <w:rFonts w:eastAsia="Calibri"/>
          <w:bCs/>
          <w:sz w:val="28"/>
          <w:szCs w:val="28"/>
        </w:rPr>
        <w:t xml:space="preserve"> в  развитии системы образова</w:t>
      </w:r>
      <w:r>
        <w:rPr>
          <w:rFonts w:eastAsia="Calibri"/>
          <w:bCs/>
          <w:sz w:val="28"/>
          <w:szCs w:val="28"/>
        </w:rPr>
        <w:t>ния в сфере культуры Усть-Каменского</w:t>
      </w:r>
      <w:r w:rsidRPr="003958A8">
        <w:rPr>
          <w:rFonts w:eastAsia="Calibri"/>
          <w:bCs/>
          <w:sz w:val="28"/>
          <w:szCs w:val="28"/>
        </w:rPr>
        <w:t xml:space="preserve"> сельсовета Тогучинского района Новосибирской области, содействие участию молодых талантов во всероссийских и международных творческих состязаниях;</w:t>
      </w:r>
    </w:p>
    <w:p w:rsidR="006F35E9" w:rsidRPr="003958A8" w:rsidRDefault="006F35E9" w:rsidP="006F35E9">
      <w:pPr>
        <w:widowControl w:val="0"/>
        <w:shd w:val="clear" w:color="auto" w:fill="FFFFFF"/>
        <w:jc w:val="both"/>
        <w:rPr>
          <w:sz w:val="28"/>
          <w:szCs w:val="28"/>
        </w:rPr>
      </w:pPr>
      <w:r w:rsidRPr="003958A8">
        <w:rPr>
          <w:sz w:val="28"/>
          <w:szCs w:val="28"/>
        </w:rPr>
        <w:lastRenderedPageBreak/>
        <w:t>сохранение культурного и исторического наследия народов, прожи</w:t>
      </w:r>
      <w:r>
        <w:rPr>
          <w:sz w:val="28"/>
          <w:szCs w:val="28"/>
        </w:rPr>
        <w:t>вающих на территории Усть-Каменского</w:t>
      </w:r>
      <w:r w:rsidRPr="003958A8">
        <w:rPr>
          <w:sz w:val="28"/>
          <w:szCs w:val="28"/>
        </w:rPr>
        <w:t xml:space="preserve"> сельсовета Тогучинского</w:t>
      </w:r>
      <w:r>
        <w:rPr>
          <w:sz w:val="28"/>
          <w:szCs w:val="28"/>
        </w:rPr>
        <w:t xml:space="preserve"> </w:t>
      </w:r>
      <w:r w:rsidRPr="003958A8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3958A8">
        <w:rPr>
          <w:sz w:val="28"/>
          <w:szCs w:val="28"/>
        </w:rPr>
        <w:t>Новосибирской области;</w:t>
      </w:r>
    </w:p>
    <w:p w:rsidR="006F35E9" w:rsidRPr="003958A8" w:rsidRDefault="006F35E9" w:rsidP="006F35E9">
      <w:pPr>
        <w:widowControl w:val="0"/>
        <w:shd w:val="clear" w:color="auto" w:fill="FFFFFF"/>
        <w:jc w:val="both"/>
        <w:rPr>
          <w:sz w:val="28"/>
          <w:szCs w:val="28"/>
        </w:rPr>
      </w:pPr>
      <w:r w:rsidRPr="003958A8">
        <w:rPr>
          <w:sz w:val="28"/>
          <w:szCs w:val="28"/>
        </w:rPr>
        <w:t>патриотическое воспитание подрастающего поколения в</w:t>
      </w:r>
      <w:r w:rsidRPr="003958A8">
        <w:rPr>
          <w:sz w:val="28"/>
          <w:szCs w:val="28"/>
          <w:lang w:val="en-US"/>
        </w:rPr>
        <w:t> </w:t>
      </w:r>
      <w:r w:rsidRPr="003958A8">
        <w:rPr>
          <w:sz w:val="28"/>
          <w:szCs w:val="28"/>
        </w:rPr>
        <w:t>духе культурных традиций страны, профилактика проявлений экстремизма, национализма, преступности в молодежной среде;</w:t>
      </w:r>
    </w:p>
    <w:p w:rsidR="006F35E9" w:rsidRPr="003958A8" w:rsidRDefault="006F35E9" w:rsidP="006F35E9">
      <w:pPr>
        <w:widowControl w:val="0"/>
        <w:shd w:val="clear" w:color="auto" w:fill="FFFFFF"/>
        <w:jc w:val="both"/>
        <w:rPr>
          <w:sz w:val="28"/>
          <w:szCs w:val="28"/>
        </w:rPr>
      </w:pPr>
      <w:r w:rsidRPr="003958A8">
        <w:rPr>
          <w:rFonts w:eastAsia="Calibri"/>
          <w:sz w:val="28"/>
          <w:szCs w:val="28"/>
        </w:rPr>
        <w:t>содействие</w:t>
      </w:r>
      <w:r w:rsidRPr="003958A8">
        <w:rPr>
          <w:sz w:val="28"/>
          <w:szCs w:val="28"/>
        </w:rPr>
        <w:t xml:space="preserve"> в развитии добровольческой и благотворительной деятельности;</w:t>
      </w:r>
    </w:p>
    <w:p w:rsidR="006F35E9" w:rsidRPr="003958A8" w:rsidRDefault="006F35E9" w:rsidP="006F35E9">
      <w:pPr>
        <w:widowControl w:val="0"/>
        <w:shd w:val="clear" w:color="auto" w:fill="FFFFFF"/>
        <w:jc w:val="both"/>
        <w:rPr>
          <w:sz w:val="28"/>
          <w:szCs w:val="28"/>
        </w:rPr>
      </w:pPr>
      <w:r w:rsidRPr="003958A8">
        <w:rPr>
          <w:rFonts w:eastAsia="Calibri"/>
          <w:sz w:val="28"/>
          <w:szCs w:val="28"/>
        </w:rPr>
        <w:t>содействие</w:t>
      </w:r>
      <w:r w:rsidRPr="003958A8">
        <w:rPr>
          <w:sz w:val="28"/>
          <w:szCs w:val="28"/>
        </w:rPr>
        <w:t xml:space="preserve"> в создании  условий для развития творческих способностей, самореализации и духовного обогащения активной части населения;</w:t>
      </w:r>
    </w:p>
    <w:p w:rsidR="006F35E9" w:rsidRPr="003958A8" w:rsidRDefault="006F35E9" w:rsidP="006F35E9">
      <w:pPr>
        <w:widowControl w:val="0"/>
        <w:shd w:val="clear" w:color="auto" w:fill="FFFFFF"/>
        <w:jc w:val="both"/>
        <w:rPr>
          <w:sz w:val="28"/>
          <w:szCs w:val="28"/>
        </w:rPr>
      </w:pPr>
      <w:r w:rsidRPr="003958A8">
        <w:rPr>
          <w:rFonts w:eastAsia="Calibri"/>
          <w:sz w:val="28"/>
          <w:szCs w:val="28"/>
        </w:rPr>
        <w:t>содействие</w:t>
      </w:r>
      <w:r w:rsidRPr="003958A8">
        <w:rPr>
          <w:sz w:val="28"/>
          <w:szCs w:val="28"/>
        </w:rPr>
        <w:t xml:space="preserve"> в укреплении   материально-технической базы учреждений культуры, развитии  и  сохранении  кадрового потенциала в сфере культуры;</w:t>
      </w:r>
    </w:p>
    <w:p w:rsidR="006F35E9" w:rsidRPr="003958A8" w:rsidRDefault="006F35E9" w:rsidP="006F35E9">
      <w:pPr>
        <w:widowControl w:val="0"/>
        <w:shd w:val="clear" w:color="auto" w:fill="FFFFFF"/>
        <w:jc w:val="both"/>
        <w:rPr>
          <w:sz w:val="28"/>
          <w:szCs w:val="28"/>
        </w:rPr>
      </w:pPr>
      <w:r w:rsidRPr="003958A8">
        <w:rPr>
          <w:sz w:val="28"/>
          <w:szCs w:val="28"/>
        </w:rPr>
        <w:t>укрепление гражданского единства многонационального народа, прожив</w:t>
      </w:r>
      <w:r>
        <w:rPr>
          <w:sz w:val="28"/>
          <w:szCs w:val="28"/>
        </w:rPr>
        <w:t>ающего на территории Усть-Каменского</w:t>
      </w:r>
      <w:r w:rsidRPr="003958A8">
        <w:rPr>
          <w:sz w:val="28"/>
          <w:szCs w:val="28"/>
        </w:rPr>
        <w:t xml:space="preserve"> сельсовета  Тогучинского района  Новосибирской области.</w:t>
      </w:r>
    </w:p>
    <w:p w:rsidR="006F35E9" w:rsidRPr="003958A8" w:rsidRDefault="006F35E9" w:rsidP="006F35E9">
      <w:pPr>
        <w:widowControl w:val="0"/>
        <w:jc w:val="both"/>
        <w:rPr>
          <w:b/>
          <w:sz w:val="28"/>
          <w:szCs w:val="28"/>
        </w:rPr>
      </w:pPr>
      <w:r w:rsidRPr="003958A8">
        <w:rPr>
          <w:b/>
          <w:sz w:val="28"/>
          <w:szCs w:val="28"/>
        </w:rPr>
        <w:t>2.9.Формирование современного качественного и доступного жилищного фонда, обеспечение устойчивости и надежности функционирования систем жизнеобеспечения, коммунальной сферы:</w:t>
      </w:r>
    </w:p>
    <w:p w:rsidR="006F35E9" w:rsidRPr="003958A8" w:rsidRDefault="006F35E9" w:rsidP="006F35E9">
      <w:pPr>
        <w:widowControl w:val="0"/>
        <w:jc w:val="both"/>
        <w:rPr>
          <w:sz w:val="28"/>
          <w:szCs w:val="28"/>
        </w:rPr>
      </w:pPr>
      <w:r w:rsidRPr="003958A8">
        <w:rPr>
          <w:sz w:val="28"/>
          <w:szCs w:val="28"/>
        </w:rPr>
        <w:t>совершенствование условий для эффективного использования земельных участков в целях жилищного строительства;</w:t>
      </w:r>
    </w:p>
    <w:p w:rsidR="006F35E9" w:rsidRPr="003958A8" w:rsidRDefault="006F35E9" w:rsidP="006F35E9">
      <w:pPr>
        <w:widowControl w:val="0"/>
        <w:jc w:val="both"/>
        <w:rPr>
          <w:sz w:val="28"/>
          <w:szCs w:val="28"/>
        </w:rPr>
      </w:pPr>
      <w:r w:rsidRPr="003958A8">
        <w:rPr>
          <w:sz w:val="28"/>
          <w:szCs w:val="28"/>
        </w:rPr>
        <w:t>приведение объектов жилищно-коммунальной инфраструктуры в</w:t>
      </w:r>
      <w:r w:rsidRPr="003958A8">
        <w:rPr>
          <w:sz w:val="28"/>
          <w:szCs w:val="28"/>
          <w:lang w:val="en-US"/>
        </w:rPr>
        <w:t> </w:t>
      </w:r>
      <w:r w:rsidRPr="003958A8">
        <w:rPr>
          <w:sz w:val="28"/>
          <w:szCs w:val="28"/>
        </w:rPr>
        <w:t>нормативное состояние;</w:t>
      </w:r>
    </w:p>
    <w:p w:rsidR="006F35E9" w:rsidRPr="003958A8" w:rsidRDefault="006F35E9" w:rsidP="006F35E9">
      <w:pPr>
        <w:widowControl w:val="0"/>
        <w:jc w:val="both"/>
        <w:rPr>
          <w:sz w:val="28"/>
          <w:szCs w:val="28"/>
        </w:rPr>
      </w:pPr>
      <w:r w:rsidRPr="003958A8">
        <w:rPr>
          <w:sz w:val="28"/>
          <w:szCs w:val="28"/>
        </w:rPr>
        <w:t>устранение дефицита водоснабжения, содействие благоустройству населенных пунктов;</w:t>
      </w:r>
    </w:p>
    <w:p w:rsidR="006F35E9" w:rsidRPr="003958A8" w:rsidRDefault="006F35E9" w:rsidP="006F35E9">
      <w:pPr>
        <w:widowControl w:val="0"/>
        <w:jc w:val="both"/>
        <w:rPr>
          <w:sz w:val="28"/>
          <w:szCs w:val="28"/>
        </w:rPr>
      </w:pPr>
      <w:r w:rsidRPr="003958A8">
        <w:rPr>
          <w:sz w:val="28"/>
          <w:szCs w:val="28"/>
        </w:rPr>
        <w:t>обеспечение бесперебойного функционирования объектов коммунального комплекса и энергетики в период отопительного сезона;</w:t>
      </w:r>
    </w:p>
    <w:p w:rsidR="006F35E9" w:rsidRPr="003958A8" w:rsidRDefault="006F35E9" w:rsidP="006F35E9">
      <w:pPr>
        <w:widowControl w:val="0"/>
        <w:jc w:val="both"/>
        <w:rPr>
          <w:sz w:val="28"/>
          <w:szCs w:val="28"/>
        </w:rPr>
      </w:pPr>
      <w:r w:rsidRPr="003958A8">
        <w:rPr>
          <w:sz w:val="28"/>
          <w:szCs w:val="28"/>
        </w:rPr>
        <w:t>обеспечение эффективной работы предприятий жилищно-коммунальной сферы;</w:t>
      </w:r>
    </w:p>
    <w:p w:rsidR="006F35E9" w:rsidRPr="003958A8" w:rsidRDefault="006F35E9" w:rsidP="006F35E9">
      <w:pPr>
        <w:widowControl w:val="0"/>
        <w:jc w:val="both"/>
        <w:rPr>
          <w:sz w:val="28"/>
          <w:szCs w:val="28"/>
        </w:rPr>
      </w:pPr>
      <w:r w:rsidRPr="003958A8">
        <w:rPr>
          <w:sz w:val="28"/>
          <w:szCs w:val="28"/>
        </w:rPr>
        <w:t xml:space="preserve">повышение качества предоставляемых жилищно-коммунальных услуг, </w:t>
      </w:r>
    </w:p>
    <w:p w:rsidR="006F35E9" w:rsidRPr="003958A8" w:rsidRDefault="006F35E9" w:rsidP="006F35E9">
      <w:pPr>
        <w:widowControl w:val="0"/>
        <w:jc w:val="both"/>
        <w:rPr>
          <w:sz w:val="28"/>
          <w:szCs w:val="28"/>
        </w:rPr>
      </w:pPr>
      <w:r w:rsidRPr="003958A8">
        <w:rPr>
          <w:sz w:val="28"/>
          <w:szCs w:val="28"/>
        </w:rPr>
        <w:t>совершенствование системы обращения с отходами производства и потребл</w:t>
      </w:r>
      <w:r>
        <w:rPr>
          <w:sz w:val="28"/>
          <w:szCs w:val="28"/>
        </w:rPr>
        <w:t xml:space="preserve">ения  на территории Усть-Каменского </w:t>
      </w:r>
      <w:r w:rsidRPr="003958A8">
        <w:rPr>
          <w:sz w:val="28"/>
          <w:szCs w:val="28"/>
        </w:rPr>
        <w:t>сельсовета Тогучинского района</w:t>
      </w:r>
    </w:p>
    <w:p w:rsidR="006F35E9" w:rsidRPr="003958A8" w:rsidRDefault="006F35E9" w:rsidP="006F35E9">
      <w:pPr>
        <w:widowControl w:val="0"/>
        <w:jc w:val="both"/>
        <w:rPr>
          <w:sz w:val="28"/>
          <w:szCs w:val="28"/>
        </w:rPr>
      </w:pPr>
    </w:p>
    <w:p w:rsidR="006F35E9" w:rsidRPr="003958A8" w:rsidRDefault="006F35E9" w:rsidP="006F35E9">
      <w:pPr>
        <w:suppressAutoHyphens/>
        <w:autoSpaceDN w:val="0"/>
        <w:jc w:val="center"/>
        <w:rPr>
          <w:rFonts w:eastAsia="SimSun" w:cs="Mangal"/>
          <w:b/>
          <w:kern w:val="3"/>
          <w:sz w:val="28"/>
          <w:szCs w:val="28"/>
          <w:lang w:eastAsia="zh-CN" w:bidi="hi-IN"/>
        </w:rPr>
      </w:pPr>
      <w:r w:rsidRPr="003958A8">
        <w:rPr>
          <w:rFonts w:eastAsia="SimSun" w:cs="Mangal"/>
          <w:b/>
          <w:kern w:val="3"/>
          <w:sz w:val="28"/>
          <w:szCs w:val="28"/>
          <w:lang w:eastAsia="zh-CN" w:bidi="hi-IN"/>
        </w:rPr>
        <w:t>3.   Оценка факторов и ограничений экономичес</w:t>
      </w:r>
      <w:r>
        <w:rPr>
          <w:rFonts w:eastAsia="SimSun" w:cs="Mangal"/>
          <w:b/>
          <w:kern w:val="3"/>
          <w:sz w:val="28"/>
          <w:szCs w:val="28"/>
          <w:lang w:eastAsia="zh-CN" w:bidi="hi-IN"/>
        </w:rPr>
        <w:t>кого роста Усть-Каменского</w:t>
      </w:r>
      <w:r w:rsidRPr="003958A8">
        <w:rPr>
          <w:rFonts w:eastAsia="SimSun" w:cs="Mangal"/>
          <w:b/>
          <w:kern w:val="3"/>
          <w:sz w:val="28"/>
          <w:szCs w:val="28"/>
          <w:lang w:eastAsia="zh-CN" w:bidi="hi-IN"/>
        </w:rPr>
        <w:t xml:space="preserve"> сельсовета Тогучинского района Новосибирской области на среднесрочный период.</w:t>
      </w:r>
    </w:p>
    <w:p w:rsidR="006F35E9" w:rsidRPr="003958A8" w:rsidRDefault="006F35E9" w:rsidP="006F35E9">
      <w:pPr>
        <w:suppressAutoHyphens/>
        <w:autoSpaceDN w:val="0"/>
        <w:jc w:val="center"/>
        <w:rPr>
          <w:rFonts w:eastAsia="SimSun" w:cs="Mangal"/>
          <w:b/>
          <w:kern w:val="3"/>
          <w:sz w:val="28"/>
          <w:szCs w:val="28"/>
          <w:lang w:eastAsia="zh-CN" w:bidi="hi-IN"/>
        </w:rPr>
      </w:pPr>
    </w:p>
    <w:p w:rsidR="006F35E9" w:rsidRPr="0029284B" w:rsidRDefault="006F35E9" w:rsidP="006F35E9">
      <w:pPr>
        <w:ind w:left="720"/>
        <w:rPr>
          <w:sz w:val="28"/>
          <w:szCs w:val="28"/>
        </w:rPr>
      </w:pPr>
      <w:r>
        <w:rPr>
          <w:sz w:val="28"/>
          <w:szCs w:val="28"/>
        </w:rPr>
        <w:t>Усть-Каменский</w:t>
      </w:r>
      <w:r w:rsidRPr="003958A8">
        <w:rPr>
          <w:sz w:val="28"/>
          <w:szCs w:val="28"/>
        </w:rPr>
        <w:t xml:space="preserve">  сельсов</w:t>
      </w:r>
      <w:r>
        <w:rPr>
          <w:sz w:val="28"/>
          <w:szCs w:val="28"/>
        </w:rPr>
        <w:t>ет был образован в  1970</w:t>
      </w:r>
      <w:r w:rsidRPr="003958A8">
        <w:rPr>
          <w:sz w:val="28"/>
          <w:szCs w:val="28"/>
        </w:rPr>
        <w:t xml:space="preserve"> году.</w:t>
      </w:r>
      <w:r w:rsidRPr="0029284B">
        <w:rPr>
          <w:szCs w:val="21"/>
        </w:rPr>
        <w:t xml:space="preserve"> </w:t>
      </w:r>
      <w:r>
        <w:rPr>
          <w:szCs w:val="21"/>
        </w:rPr>
        <w:tab/>
      </w:r>
      <w:r w:rsidRPr="0029284B">
        <w:rPr>
          <w:sz w:val="28"/>
          <w:szCs w:val="28"/>
        </w:rPr>
        <w:t xml:space="preserve">Территория поселения общей площадью 30954 га  расположена  в юго-восточной части  Новосибирской области на расстоянии </w:t>
      </w:r>
      <w:smartTag w:uri="urn:schemas-microsoft-com:office:smarttags" w:element="metricconverter">
        <w:smartTagPr>
          <w:attr w:name="ProductID" w:val="65 км"/>
        </w:smartTagPr>
        <w:r w:rsidRPr="0029284B">
          <w:rPr>
            <w:sz w:val="28"/>
            <w:szCs w:val="28"/>
          </w:rPr>
          <w:t>65 км</w:t>
        </w:r>
      </w:smartTag>
      <w:r w:rsidRPr="0029284B">
        <w:rPr>
          <w:sz w:val="28"/>
          <w:szCs w:val="28"/>
        </w:rPr>
        <w:t xml:space="preserve"> от областного центра  г.Новосибирска, в </w:t>
      </w:r>
      <w:smartTag w:uri="urn:schemas-microsoft-com:office:smarttags" w:element="metricconverter">
        <w:smartTagPr>
          <w:attr w:name="ProductID" w:val="55 км"/>
        </w:smartTagPr>
        <w:r w:rsidRPr="0029284B">
          <w:rPr>
            <w:sz w:val="28"/>
            <w:szCs w:val="28"/>
          </w:rPr>
          <w:t>55 км</w:t>
        </w:r>
      </w:smartTag>
      <w:r w:rsidRPr="0029284B">
        <w:rPr>
          <w:sz w:val="28"/>
          <w:szCs w:val="28"/>
        </w:rPr>
        <w:t xml:space="preserve"> от районного центра Тогучин и в </w:t>
      </w:r>
      <w:smartTag w:uri="urn:schemas-microsoft-com:office:smarttags" w:element="metricconverter">
        <w:smartTagPr>
          <w:attr w:name="ProductID" w:val="40 км"/>
        </w:smartTagPr>
        <w:r w:rsidRPr="0029284B">
          <w:rPr>
            <w:sz w:val="28"/>
            <w:szCs w:val="28"/>
          </w:rPr>
          <w:t>40 км</w:t>
        </w:r>
      </w:smartTag>
      <w:r w:rsidRPr="0029284B">
        <w:rPr>
          <w:sz w:val="28"/>
          <w:szCs w:val="28"/>
        </w:rPr>
        <w:t xml:space="preserve"> от ближайшей железнодорожной станции Буготак. Протяженность поселения с севера на юг составляет </w:t>
      </w:r>
      <w:smartTag w:uri="urn:schemas-microsoft-com:office:smarttags" w:element="metricconverter">
        <w:smartTagPr>
          <w:attr w:name="ProductID" w:val="16 км"/>
        </w:smartTagPr>
        <w:r w:rsidRPr="0029284B">
          <w:rPr>
            <w:sz w:val="28"/>
            <w:szCs w:val="28"/>
          </w:rPr>
          <w:t>16 км</w:t>
        </w:r>
      </w:smartTag>
      <w:r w:rsidRPr="0029284B">
        <w:rPr>
          <w:sz w:val="28"/>
          <w:szCs w:val="28"/>
        </w:rPr>
        <w:t xml:space="preserve"> и с запада на восток-</w:t>
      </w:r>
      <w:smartTag w:uri="urn:schemas-microsoft-com:office:smarttags" w:element="metricconverter">
        <w:smartTagPr>
          <w:attr w:name="ProductID" w:val="8 км"/>
        </w:smartTagPr>
        <w:r w:rsidRPr="0029284B">
          <w:rPr>
            <w:sz w:val="28"/>
            <w:szCs w:val="28"/>
          </w:rPr>
          <w:t>8 км</w:t>
        </w:r>
      </w:smartTag>
      <w:r w:rsidRPr="0029284B">
        <w:rPr>
          <w:sz w:val="28"/>
          <w:szCs w:val="28"/>
        </w:rPr>
        <w:t>.</w:t>
      </w:r>
    </w:p>
    <w:p w:rsidR="006F35E9" w:rsidRPr="003958A8" w:rsidRDefault="006F35E9" w:rsidP="006F35E9">
      <w:pPr>
        <w:pStyle w:val="af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4B">
        <w:rPr>
          <w:rFonts w:ascii="Times New Roman" w:hAnsi="Times New Roman" w:cs="Times New Roman"/>
          <w:sz w:val="28"/>
          <w:szCs w:val="28"/>
        </w:rPr>
        <w:tab/>
        <w:t>На его территории расположено 5 населенных пунктов. Численность населения  н</w:t>
      </w:r>
      <w:r>
        <w:rPr>
          <w:rFonts w:ascii="Times New Roman" w:hAnsi="Times New Roman" w:cs="Times New Roman"/>
          <w:sz w:val="28"/>
          <w:szCs w:val="28"/>
        </w:rPr>
        <w:t>а 01.01.2019 года составила 1057</w:t>
      </w:r>
      <w:r w:rsidRPr="0029284B">
        <w:rPr>
          <w:rFonts w:ascii="Times New Roman" w:hAnsi="Times New Roman" w:cs="Times New Roman"/>
          <w:sz w:val="28"/>
          <w:szCs w:val="28"/>
        </w:rPr>
        <w:t xml:space="preserve"> человек. На  протяжении </w:t>
      </w:r>
      <w:r w:rsidRPr="0029284B">
        <w:rPr>
          <w:rFonts w:ascii="Times New Roman" w:hAnsi="Times New Roman" w:cs="Times New Roman"/>
          <w:sz w:val="28"/>
          <w:szCs w:val="28"/>
        </w:rPr>
        <w:lastRenderedPageBreak/>
        <w:t>последних лет численность населения постоянно снижается. Все население сельское. Крупными селами являются – Усть-Каменка. Этнический состав населения  русские.</w:t>
      </w:r>
    </w:p>
    <w:p w:rsidR="006F35E9" w:rsidRPr="003958A8" w:rsidRDefault="006F35E9" w:rsidP="006F35E9">
      <w:pPr>
        <w:jc w:val="both"/>
        <w:rPr>
          <w:sz w:val="28"/>
          <w:szCs w:val="28"/>
        </w:rPr>
      </w:pPr>
      <w:r w:rsidRPr="003958A8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                            </w:t>
      </w:r>
      <w:r w:rsidRPr="003958A8">
        <w:rPr>
          <w:sz w:val="28"/>
          <w:szCs w:val="28"/>
        </w:rPr>
        <w:t>Таблица 1</w:t>
      </w:r>
    </w:p>
    <w:p w:rsidR="006F35E9" w:rsidRPr="003958A8" w:rsidRDefault="006F35E9" w:rsidP="006F35E9">
      <w:pPr>
        <w:keepNext/>
        <w:jc w:val="center"/>
        <w:outlineLvl w:val="1"/>
        <w:rPr>
          <w:sz w:val="28"/>
          <w:szCs w:val="28"/>
        </w:rPr>
      </w:pPr>
      <w:r w:rsidRPr="003958A8">
        <w:rPr>
          <w:sz w:val="28"/>
          <w:szCs w:val="28"/>
        </w:rPr>
        <w:t>Характеристика экономического потенциала поселения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8"/>
        <w:gridCol w:w="1696"/>
      </w:tblGrid>
      <w:tr w:rsidR="006F35E9" w:rsidRPr="003958A8" w:rsidTr="00952F93"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3958A8" w:rsidRDefault="006F35E9" w:rsidP="00952F93">
            <w:pPr>
              <w:keepNext/>
              <w:jc w:val="center"/>
              <w:outlineLvl w:val="1"/>
              <w:rPr>
                <w:sz w:val="28"/>
                <w:szCs w:val="28"/>
              </w:rPr>
            </w:pPr>
            <w:r w:rsidRPr="003958A8">
              <w:rPr>
                <w:sz w:val="28"/>
                <w:szCs w:val="28"/>
              </w:rPr>
              <w:t>Показатели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3958A8" w:rsidRDefault="006F35E9" w:rsidP="00952F93">
            <w:pPr>
              <w:jc w:val="center"/>
              <w:rPr>
                <w:sz w:val="28"/>
                <w:szCs w:val="28"/>
              </w:rPr>
            </w:pPr>
            <w:r w:rsidRPr="003958A8">
              <w:rPr>
                <w:sz w:val="28"/>
                <w:szCs w:val="28"/>
              </w:rPr>
              <w:t>Количество</w:t>
            </w:r>
          </w:p>
        </w:tc>
      </w:tr>
      <w:tr w:rsidR="006F35E9" w:rsidRPr="003958A8" w:rsidTr="00952F93"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3958A8" w:rsidRDefault="006F35E9" w:rsidP="00952F93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3958A8">
              <w:rPr>
                <w:sz w:val="28"/>
                <w:szCs w:val="28"/>
              </w:rPr>
              <w:t>Общая площадь земельного фонда (га):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5E9" w:rsidRPr="003958A8" w:rsidRDefault="006F35E9" w:rsidP="00952F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30954</w:t>
            </w:r>
          </w:p>
        </w:tc>
      </w:tr>
      <w:tr w:rsidR="006F35E9" w:rsidRPr="003958A8" w:rsidTr="00952F93"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3958A8" w:rsidRDefault="006F35E9" w:rsidP="00952F93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3958A8">
              <w:rPr>
                <w:sz w:val="28"/>
                <w:szCs w:val="28"/>
              </w:rPr>
              <w:t xml:space="preserve">площадь, используемая землепользователями, занимающимися сельскохозяйственным производством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E9" w:rsidRPr="003958A8" w:rsidRDefault="006F35E9" w:rsidP="00952F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10471</w:t>
            </w:r>
          </w:p>
        </w:tc>
      </w:tr>
      <w:tr w:rsidR="006F35E9" w:rsidRPr="003958A8" w:rsidTr="00952F93"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3958A8" w:rsidRDefault="006F35E9" w:rsidP="00952F93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3958A8">
              <w:rPr>
                <w:sz w:val="28"/>
                <w:szCs w:val="28"/>
              </w:rPr>
              <w:t xml:space="preserve">в том числе находящаяся в личном пользовании граждан (приусадебные и индивидуальные сады и огороды)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E9" w:rsidRPr="003958A8" w:rsidRDefault="006F35E9" w:rsidP="00952F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2004</w:t>
            </w:r>
          </w:p>
        </w:tc>
      </w:tr>
      <w:tr w:rsidR="006F35E9" w:rsidRPr="003958A8" w:rsidTr="00952F93"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AE37D4" w:rsidRDefault="006F35E9" w:rsidP="00952F9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земли промышленности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E9" w:rsidRPr="003958A8" w:rsidRDefault="006F35E9" w:rsidP="00952F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110,2</w:t>
            </w:r>
          </w:p>
        </w:tc>
      </w:tr>
      <w:tr w:rsidR="006F35E9" w:rsidRPr="003958A8" w:rsidTr="00952F93"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3958A8" w:rsidRDefault="006F35E9" w:rsidP="00952F93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3958A8">
              <w:rPr>
                <w:sz w:val="28"/>
                <w:szCs w:val="28"/>
              </w:rPr>
              <w:t>Лесной фонд:</w:t>
            </w:r>
          </w:p>
          <w:p w:rsidR="006F35E9" w:rsidRPr="003958A8" w:rsidRDefault="006F35E9" w:rsidP="00952F93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3958A8">
              <w:rPr>
                <w:sz w:val="28"/>
                <w:szCs w:val="28"/>
              </w:rPr>
              <w:t>общая площадь (га)</w:t>
            </w:r>
          </w:p>
          <w:p w:rsidR="006F35E9" w:rsidRPr="003958A8" w:rsidRDefault="006F35E9" w:rsidP="00952F93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3958A8">
              <w:rPr>
                <w:sz w:val="28"/>
                <w:szCs w:val="28"/>
              </w:rPr>
              <w:t>общий запас древесины на корню (тыс. куб. м)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5E9" w:rsidRPr="003958A8" w:rsidRDefault="006F35E9" w:rsidP="00952F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2329</w:t>
            </w:r>
          </w:p>
          <w:p w:rsidR="006F35E9" w:rsidRPr="003958A8" w:rsidRDefault="006F35E9" w:rsidP="00952F93">
            <w:pPr>
              <w:jc w:val="center"/>
              <w:rPr>
                <w:sz w:val="28"/>
                <w:szCs w:val="28"/>
              </w:rPr>
            </w:pPr>
          </w:p>
        </w:tc>
      </w:tr>
      <w:tr w:rsidR="006F35E9" w:rsidRPr="003958A8" w:rsidTr="00952F93"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3958A8" w:rsidRDefault="006F35E9" w:rsidP="00952F93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3958A8">
              <w:rPr>
                <w:sz w:val="28"/>
                <w:szCs w:val="28"/>
              </w:rPr>
              <w:t>Запасы полезных ископаемых (по видам в натуральном выражении)- известняк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3958A8" w:rsidRDefault="006F35E9" w:rsidP="00952F93">
            <w:pPr>
              <w:jc w:val="center"/>
              <w:rPr>
                <w:sz w:val="28"/>
                <w:szCs w:val="28"/>
              </w:rPr>
            </w:pPr>
          </w:p>
        </w:tc>
      </w:tr>
    </w:tbl>
    <w:p w:rsidR="006F35E9" w:rsidRPr="003958A8" w:rsidRDefault="006F35E9" w:rsidP="006F35E9">
      <w:pPr>
        <w:tabs>
          <w:tab w:val="left" w:pos="1209"/>
        </w:tabs>
        <w:rPr>
          <w:sz w:val="28"/>
          <w:szCs w:val="28"/>
        </w:rPr>
      </w:pPr>
    </w:p>
    <w:p w:rsidR="006F35E9" w:rsidRPr="003958A8" w:rsidRDefault="006F35E9" w:rsidP="006F35E9">
      <w:pPr>
        <w:spacing w:after="120"/>
        <w:jc w:val="both"/>
        <w:rPr>
          <w:sz w:val="28"/>
          <w:szCs w:val="28"/>
        </w:rPr>
      </w:pPr>
      <w:r w:rsidRPr="003958A8">
        <w:rPr>
          <w:sz w:val="28"/>
          <w:szCs w:val="28"/>
        </w:rPr>
        <w:tab/>
        <w:t>Природоресурсный, трудовой,  произво</w:t>
      </w:r>
      <w:r>
        <w:rPr>
          <w:sz w:val="28"/>
          <w:szCs w:val="28"/>
        </w:rPr>
        <w:t>дственный потенциал  Усть-Каменского</w:t>
      </w:r>
      <w:r w:rsidRPr="003958A8">
        <w:rPr>
          <w:sz w:val="28"/>
          <w:szCs w:val="28"/>
        </w:rPr>
        <w:t xml:space="preserve"> поселения  претерпевают  изменения -  население  стареет,   КФХ  не  развивают</w:t>
      </w:r>
      <w:r>
        <w:rPr>
          <w:sz w:val="28"/>
          <w:szCs w:val="28"/>
        </w:rPr>
        <w:t>ся</w:t>
      </w:r>
      <w:r w:rsidRPr="003958A8">
        <w:rPr>
          <w:sz w:val="28"/>
          <w:szCs w:val="28"/>
        </w:rPr>
        <w:t>,  молодёжь  из  поселения  старается  выехать.</w:t>
      </w:r>
    </w:p>
    <w:p w:rsidR="006F35E9" w:rsidRPr="002A794D" w:rsidRDefault="006F35E9" w:rsidP="006F35E9">
      <w:pPr>
        <w:spacing w:after="120"/>
        <w:jc w:val="both"/>
        <w:rPr>
          <w:sz w:val="28"/>
          <w:szCs w:val="28"/>
        </w:rPr>
      </w:pPr>
      <w:r w:rsidRPr="002A794D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поселения на 01.01.2019</w:t>
      </w:r>
      <w:r w:rsidRPr="002A794D">
        <w:rPr>
          <w:sz w:val="28"/>
          <w:szCs w:val="28"/>
        </w:rPr>
        <w:t xml:space="preserve"> года зарегистрировано предприятий, организаций и учреждений, в том числе промышленных предприятий -</w:t>
      </w:r>
      <w:r>
        <w:rPr>
          <w:sz w:val="28"/>
          <w:szCs w:val="28"/>
        </w:rPr>
        <w:t>9, сельскохозяйственных- 2</w:t>
      </w:r>
      <w:r w:rsidRPr="002A794D">
        <w:rPr>
          <w:sz w:val="28"/>
          <w:szCs w:val="28"/>
        </w:rPr>
        <w:t xml:space="preserve"> (из них кре</w:t>
      </w:r>
      <w:r>
        <w:rPr>
          <w:sz w:val="28"/>
          <w:szCs w:val="28"/>
        </w:rPr>
        <w:t>стьянских фермерских хозяйств-2</w:t>
      </w:r>
      <w:r w:rsidRPr="002A794D">
        <w:rPr>
          <w:sz w:val="28"/>
          <w:szCs w:val="28"/>
        </w:rPr>
        <w:t>)</w:t>
      </w:r>
      <w:r>
        <w:rPr>
          <w:sz w:val="28"/>
          <w:szCs w:val="28"/>
        </w:rPr>
        <w:t>, промышленных – 1,</w:t>
      </w:r>
      <w:r w:rsidRPr="002A794D">
        <w:rPr>
          <w:sz w:val="28"/>
          <w:szCs w:val="28"/>
        </w:rPr>
        <w:t xml:space="preserve"> торговли и общественного питания- </w:t>
      </w:r>
      <w:r>
        <w:rPr>
          <w:sz w:val="28"/>
          <w:szCs w:val="28"/>
        </w:rPr>
        <w:t>5</w:t>
      </w:r>
      <w:r w:rsidRPr="002A794D">
        <w:rPr>
          <w:sz w:val="28"/>
          <w:szCs w:val="28"/>
        </w:rPr>
        <w:t>.</w:t>
      </w:r>
    </w:p>
    <w:p w:rsidR="006F35E9" w:rsidRPr="002A794D" w:rsidRDefault="006F35E9" w:rsidP="006F35E9">
      <w:pPr>
        <w:spacing w:after="120"/>
        <w:jc w:val="both"/>
        <w:rPr>
          <w:sz w:val="28"/>
          <w:szCs w:val="28"/>
        </w:rPr>
      </w:pPr>
      <w:r w:rsidRPr="002A794D">
        <w:rPr>
          <w:sz w:val="28"/>
          <w:szCs w:val="28"/>
        </w:rPr>
        <w:t>Специализацией поселе</w:t>
      </w:r>
      <w:r>
        <w:rPr>
          <w:sz w:val="28"/>
          <w:szCs w:val="28"/>
        </w:rPr>
        <w:t>ния является зерно- сенокосное</w:t>
      </w:r>
      <w:r w:rsidRPr="002A794D">
        <w:rPr>
          <w:sz w:val="28"/>
          <w:szCs w:val="28"/>
        </w:rPr>
        <w:t xml:space="preserve"> направление. Данным </w:t>
      </w:r>
      <w:r>
        <w:rPr>
          <w:sz w:val="28"/>
          <w:szCs w:val="28"/>
        </w:rPr>
        <w:t xml:space="preserve">видом деятельности занимаются  2 крестьянских (фермерских)хозяйства КХ «Кудрино» в с. Усть-Каменка и КХ «Вереск» д. Аплаксино. </w:t>
      </w:r>
    </w:p>
    <w:p w:rsidR="006F35E9" w:rsidRPr="003958A8" w:rsidRDefault="006F35E9" w:rsidP="006F35E9">
      <w:pPr>
        <w:spacing w:after="120"/>
        <w:jc w:val="both"/>
        <w:rPr>
          <w:rFonts w:eastAsia="Calibri"/>
          <w:sz w:val="28"/>
          <w:szCs w:val="28"/>
        </w:rPr>
      </w:pPr>
      <w:r w:rsidRPr="003958A8">
        <w:rPr>
          <w:rFonts w:eastAsia="Calibri"/>
          <w:sz w:val="28"/>
          <w:szCs w:val="28"/>
        </w:rPr>
        <w:t>На территории поселе</w:t>
      </w:r>
      <w:r>
        <w:rPr>
          <w:rFonts w:eastAsia="Calibri"/>
          <w:sz w:val="28"/>
          <w:szCs w:val="28"/>
        </w:rPr>
        <w:t>ния имеются водоемы: пруд с.Усть-Каменка</w:t>
      </w:r>
      <w:r w:rsidRPr="003958A8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пруд д. Аплаксино</w:t>
      </w:r>
      <w:r w:rsidRPr="003958A8">
        <w:rPr>
          <w:rFonts w:eastAsia="Calibri"/>
          <w:sz w:val="28"/>
          <w:szCs w:val="28"/>
        </w:rPr>
        <w:t xml:space="preserve"> , в которых  водятся  породы рыбы: карп,</w:t>
      </w:r>
      <w:r>
        <w:rPr>
          <w:rFonts w:eastAsia="Calibri"/>
          <w:sz w:val="28"/>
          <w:szCs w:val="28"/>
        </w:rPr>
        <w:t xml:space="preserve"> </w:t>
      </w:r>
      <w:r w:rsidRPr="003958A8">
        <w:rPr>
          <w:rFonts w:eastAsia="Calibri"/>
          <w:sz w:val="28"/>
          <w:szCs w:val="28"/>
        </w:rPr>
        <w:t>карась</w:t>
      </w:r>
      <w:r>
        <w:rPr>
          <w:rFonts w:eastAsia="Calibri"/>
          <w:sz w:val="28"/>
          <w:szCs w:val="28"/>
        </w:rPr>
        <w:t>, пескарь, щука</w:t>
      </w:r>
      <w:r w:rsidRPr="003958A8">
        <w:rPr>
          <w:rFonts w:eastAsia="Calibri"/>
          <w:sz w:val="28"/>
          <w:szCs w:val="28"/>
        </w:rPr>
        <w:t>.</w:t>
      </w:r>
    </w:p>
    <w:p w:rsidR="006F35E9" w:rsidRPr="003958A8" w:rsidRDefault="006F35E9" w:rsidP="006F35E9">
      <w:pPr>
        <w:spacing w:after="120"/>
        <w:jc w:val="both"/>
        <w:rPr>
          <w:rFonts w:eastAsia="Calibri"/>
          <w:sz w:val="28"/>
          <w:szCs w:val="28"/>
        </w:rPr>
      </w:pPr>
      <w:r w:rsidRPr="003958A8">
        <w:rPr>
          <w:rFonts w:eastAsia="Calibri"/>
          <w:sz w:val="28"/>
          <w:szCs w:val="28"/>
        </w:rPr>
        <w:t>На территории поселени</w:t>
      </w:r>
      <w:r>
        <w:rPr>
          <w:rFonts w:eastAsia="Calibri"/>
          <w:sz w:val="28"/>
          <w:szCs w:val="28"/>
        </w:rPr>
        <w:t>я  находится «Усть-Каменский карьер» который занимается добычей и переработкой камня, выпуском щебня, отсева.</w:t>
      </w:r>
    </w:p>
    <w:p w:rsidR="006F35E9" w:rsidRPr="003958A8" w:rsidRDefault="006F35E9" w:rsidP="006F35E9">
      <w:pPr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3958A8">
        <w:rPr>
          <w:rFonts w:eastAsia="SimSun"/>
          <w:kern w:val="3"/>
          <w:sz w:val="28"/>
          <w:szCs w:val="28"/>
          <w:lang w:eastAsia="zh-CN" w:bidi="hi-IN"/>
        </w:rPr>
        <w:t>Факторами, ограничивающим</w:t>
      </w:r>
      <w:r>
        <w:rPr>
          <w:rFonts w:eastAsia="SimSun"/>
          <w:kern w:val="3"/>
          <w:sz w:val="28"/>
          <w:szCs w:val="28"/>
          <w:lang w:eastAsia="zh-CN" w:bidi="hi-IN"/>
        </w:rPr>
        <w:t xml:space="preserve">и экономический рост Усть-Каменского сельсовета </w:t>
      </w:r>
      <w:r w:rsidRPr="003958A8">
        <w:rPr>
          <w:rFonts w:eastAsia="SimSun"/>
          <w:kern w:val="3"/>
          <w:sz w:val="28"/>
          <w:szCs w:val="28"/>
          <w:lang w:eastAsia="zh-CN" w:bidi="hi-IN"/>
        </w:rPr>
        <w:t xml:space="preserve">, являются: </w:t>
      </w:r>
    </w:p>
    <w:p w:rsidR="006F35E9" w:rsidRPr="003958A8" w:rsidRDefault="006F35E9" w:rsidP="006F35E9">
      <w:pPr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3958A8">
        <w:rPr>
          <w:rFonts w:eastAsia="SimSun"/>
          <w:kern w:val="3"/>
          <w:sz w:val="28"/>
          <w:szCs w:val="28"/>
          <w:lang w:eastAsia="zh-CN" w:bidi="hi-IN"/>
        </w:rPr>
        <w:t xml:space="preserve">-недостаточное количества  рабочих мест; </w:t>
      </w:r>
    </w:p>
    <w:p w:rsidR="006F35E9" w:rsidRPr="003958A8" w:rsidRDefault="006F35E9" w:rsidP="006F35E9">
      <w:pPr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3958A8">
        <w:rPr>
          <w:rFonts w:eastAsia="SimSun"/>
          <w:kern w:val="3"/>
          <w:sz w:val="28"/>
          <w:szCs w:val="28"/>
          <w:lang w:eastAsia="zh-CN" w:bidi="hi-IN"/>
        </w:rPr>
        <w:t>-недостаток квалифицированных кадров;</w:t>
      </w:r>
    </w:p>
    <w:p w:rsidR="006F35E9" w:rsidRPr="003958A8" w:rsidRDefault="006F35E9" w:rsidP="006F35E9">
      <w:pPr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3958A8">
        <w:rPr>
          <w:rFonts w:eastAsia="SimSun"/>
          <w:kern w:val="3"/>
          <w:sz w:val="28"/>
          <w:szCs w:val="28"/>
          <w:lang w:eastAsia="zh-CN" w:bidi="hi-IN"/>
        </w:rPr>
        <w:t xml:space="preserve">-высокий уровень износа основных фондов организаций, </w:t>
      </w:r>
    </w:p>
    <w:p w:rsidR="006F35E9" w:rsidRPr="003958A8" w:rsidRDefault="006F35E9" w:rsidP="006F35E9">
      <w:pPr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3958A8">
        <w:rPr>
          <w:rFonts w:eastAsia="SimSun"/>
          <w:kern w:val="3"/>
          <w:sz w:val="28"/>
          <w:szCs w:val="28"/>
          <w:lang w:eastAsia="zh-CN" w:bidi="hi-IN"/>
        </w:rPr>
        <w:t xml:space="preserve">- слаборазвитая дорожно-транспортная и коммуникационная инфраструктура; </w:t>
      </w:r>
    </w:p>
    <w:p w:rsidR="006F35E9" w:rsidRPr="003958A8" w:rsidRDefault="006F35E9" w:rsidP="006F35E9">
      <w:pPr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3958A8">
        <w:rPr>
          <w:rFonts w:eastAsia="SimSun"/>
          <w:kern w:val="3"/>
          <w:sz w:val="28"/>
          <w:szCs w:val="28"/>
          <w:lang w:eastAsia="zh-CN" w:bidi="hi-IN"/>
        </w:rPr>
        <w:t>-высокие процентные ставки по банковским кредитам для предприятий, предпринимателей и частных лиц;</w:t>
      </w:r>
    </w:p>
    <w:p w:rsidR="006F35E9" w:rsidRPr="003958A8" w:rsidRDefault="006F35E9" w:rsidP="006F35E9">
      <w:pPr>
        <w:suppressAutoHyphens/>
        <w:autoSpaceDN w:val="0"/>
        <w:jc w:val="both"/>
        <w:rPr>
          <w:rFonts w:eastAsia="SimSun"/>
          <w:b/>
          <w:kern w:val="3"/>
          <w:sz w:val="28"/>
          <w:szCs w:val="28"/>
          <w:lang w:eastAsia="zh-CN" w:bidi="hi-IN"/>
        </w:rPr>
      </w:pPr>
      <w:r w:rsidRPr="003958A8">
        <w:rPr>
          <w:rFonts w:eastAsia="SimSun"/>
          <w:kern w:val="3"/>
          <w:sz w:val="28"/>
          <w:szCs w:val="28"/>
          <w:lang w:eastAsia="zh-CN" w:bidi="hi-IN"/>
        </w:rPr>
        <w:t>- старение населения.</w:t>
      </w:r>
    </w:p>
    <w:p w:rsidR="006F35E9" w:rsidRPr="003958A8" w:rsidRDefault="006F35E9" w:rsidP="006F35E9">
      <w:pPr>
        <w:suppressAutoHyphens/>
        <w:autoSpaceDN w:val="0"/>
        <w:jc w:val="center"/>
        <w:rPr>
          <w:rFonts w:eastAsia="SimSun" w:cs="Mangal"/>
          <w:b/>
          <w:kern w:val="3"/>
          <w:sz w:val="28"/>
          <w:szCs w:val="28"/>
          <w:lang w:eastAsia="zh-CN" w:bidi="hi-IN"/>
        </w:rPr>
      </w:pPr>
    </w:p>
    <w:p w:rsidR="006F35E9" w:rsidRPr="003958A8" w:rsidRDefault="006F35E9" w:rsidP="006F35E9">
      <w:pPr>
        <w:numPr>
          <w:ilvl w:val="0"/>
          <w:numId w:val="2"/>
        </w:numPr>
        <w:suppressAutoHyphens/>
        <w:autoSpaceDN w:val="0"/>
        <w:jc w:val="center"/>
        <w:rPr>
          <w:rFonts w:eastAsia="SimSun" w:cs="Mangal"/>
          <w:b/>
          <w:kern w:val="3"/>
          <w:sz w:val="28"/>
          <w:szCs w:val="28"/>
          <w:lang w:eastAsia="zh-CN" w:bidi="hi-IN"/>
        </w:rPr>
      </w:pPr>
      <w:r w:rsidRPr="003958A8">
        <w:rPr>
          <w:rFonts w:eastAsia="SimSun" w:cs="Mangal"/>
          <w:b/>
          <w:kern w:val="3"/>
          <w:sz w:val="28"/>
          <w:szCs w:val="28"/>
          <w:lang w:eastAsia="zh-CN" w:bidi="hi-IN"/>
        </w:rPr>
        <w:lastRenderedPageBreak/>
        <w:t xml:space="preserve">Оценка достигнутого уровня социально-экономического развития </w:t>
      </w:r>
      <w:r>
        <w:rPr>
          <w:rFonts w:ascii="Liberation Serif" w:eastAsia="SimSun" w:hAnsi="Liberation Serif" w:cs="Mangal"/>
          <w:b/>
          <w:kern w:val="3"/>
          <w:sz w:val="28"/>
          <w:szCs w:val="28"/>
          <w:lang w:eastAsia="zh-CN" w:bidi="hi-IN"/>
        </w:rPr>
        <w:t xml:space="preserve">Усть-Каменского </w:t>
      </w:r>
      <w:r w:rsidRPr="003958A8">
        <w:rPr>
          <w:rFonts w:ascii="Liberation Serif" w:eastAsia="SimSun" w:hAnsi="Liberation Serif" w:cs="Mangal"/>
          <w:b/>
          <w:kern w:val="3"/>
          <w:sz w:val="28"/>
          <w:szCs w:val="28"/>
          <w:lang w:eastAsia="zh-CN" w:bidi="hi-IN"/>
        </w:rPr>
        <w:t>сельсовета Тогучинского района Новосибирской области  за период 201</w:t>
      </w:r>
      <w:r>
        <w:rPr>
          <w:rFonts w:ascii="Liberation Serif" w:eastAsia="SimSun" w:hAnsi="Liberation Serif" w:cs="Mangal"/>
          <w:b/>
          <w:kern w:val="3"/>
          <w:sz w:val="28"/>
          <w:szCs w:val="28"/>
          <w:lang w:eastAsia="zh-CN" w:bidi="hi-IN"/>
        </w:rPr>
        <w:t>7</w:t>
      </w:r>
      <w:r w:rsidRPr="003958A8">
        <w:rPr>
          <w:rFonts w:ascii="Liberation Serif" w:eastAsia="SimSun" w:hAnsi="Liberation Serif" w:cs="Mangal"/>
          <w:b/>
          <w:kern w:val="3"/>
          <w:sz w:val="28"/>
          <w:szCs w:val="28"/>
          <w:lang w:eastAsia="zh-CN" w:bidi="hi-IN"/>
        </w:rPr>
        <w:t>-201</w:t>
      </w:r>
      <w:r>
        <w:rPr>
          <w:rFonts w:ascii="Liberation Serif" w:eastAsia="SimSun" w:hAnsi="Liberation Serif" w:cs="Mangal"/>
          <w:b/>
          <w:kern w:val="3"/>
          <w:sz w:val="28"/>
          <w:szCs w:val="28"/>
          <w:lang w:eastAsia="zh-CN" w:bidi="hi-IN"/>
        </w:rPr>
        <w:t>9</w:t>
      </w:r>
      <w:r w:rsidRPr="003958A8">
        <w:rPr>
          <w:rFonts w:ascii="Liberation Serif" w:eastAsia="SimSun" w:hAnsi="Liberation Serif" w:cs="Mangal"/>
          <w:b/>
          <w:kern w:val="3"/>
          <w:sz w:val="28"/>
          <w:szCs w:val="28"/>
          <w:lang w:eastAsia="zh-CN" w:bidi="hi-IN"/>
        </w:rPr>
        <w:t xml:space="preserve"> годов и прогноз </w:t>
      </w:r>
      <w:r>
        <w:rPr>
          <w:rFonts w:eastAsia="SimSun" w:cs="Mangal"/>
          <w:b/>
          <w:kern w:val="3"/>
          <w:sz w:val="28"/>
          <w:szCs w:val="28"/>
          <w:lang w:eastAsia="zh-CN" w:bidi="hi-IN"/>
        </w:rPr>
        <w:t>на 2020 год и плановый период 2021-2022</w:t>
      </w:r>
      <w:r w:rsidRPr="003958A8">
        <w:rPr>
          <w:rFonts w:eastAsia="SimSun" w:cs="Mangal"/>
          <w:b/>
          <w:kern w:val="3"/>
          <w:sz w:val="28"/>
          <w:szCs w:val="28"/>
          <w:lang w:eastAsia="zh-CN" w:bidi="hi-IN"/>
        </w:rPr>
        <w:t xml:space="preserve"> годы</w:t>
      </w:r>
    </w:p>
    <w:p w:rsidR="006F35E9" w:rsidRPr="003958A8" w:rsidRDefault="006F35E9" w:rsidP="006F35E9">
      <w:pPr>
        <w:suppressAutoHyphens/>
        <w:autoSpaceDN w:val="0"/>
        <w:jc w:val="center"/>
        <w:rPr>
          <w:rFonts w:eastAsia="SimSun"/>
          <w:b/>
          <w:kern w:val="3"/>
          <w:sz w:val="28"/>
          <w:szCs w:val="28"/>
          <w:lang w:eastAsia="zh-CN" w:bidi="hi-IN"/>
        </w:rPr>
      </w:pPr>
      <w:r w:rsidRPr="003958A8">
        <w:rPr>
          <w:rFonts w:eastAsia="SimSun" w:cs="Mangal"/>
          <w:b/>
          <w:kern w:val="3"/>
          <w:sz w:val="28"/>
          <w:szCs w:val="28"/>
          <w:lang w:eastAsia="zh-CN" w:bidi="hi-IN"/>
        </w:rPr>
        <w:t xml:space="preserve">4.1.    </w:t>
      </w:r>
      <w:r w:rsidRPr="003958A8">
        <w:rPr>
          <w:rFonts w:eastAsia="SimSun"/>
          <w:b/>
          <w:kern w:val="3"/>
          <w:sz w:val="28"/>
          <w:szCs w:val="28"/>
          <w:lang w:eastAsia="zh-CN" w:bidi="hi-IN"/>
        </w:rPr>
        <w:t>Демография, труд и занятость.</w:t>
      </w:r>
    </w:p>
    <w:p w:rsidR="006F35E9" w:rsidRPr="003958A8" w:rsidRDefault="006F35E9" w:rsidP="006F35E9">
      <w:pPr>
        <w:jc w:val="both"/>
        <w:rPr>
          <w:sz w:val="28"/>
          <w:szCs w:val="28"/>
        </w:rPr>
      </w:pPr>
      <w:r w:rsidRPr="003958A8">
        <w:rPr>
          <w:b/>
          <w:sz w:val="28"/>
          <w:szCs w:val="28"/>
        </w:rPr>
        <w:tab/>
      </w:r>
      <w:r w:rsidRPr="003958A8">
        <w:rPr>
          <w:sz w:val="28"/>
          <w:szCs w:val="28"/>
        </w:rPr>
        <w:t>В целом динамика демографической</w:t>
      </w:r>
      <w:r w:rsidRPr="003958A8">
        <w:rPr>
          <w:sz w:val="28"/>
          <w:szCs w:val="28"/>
        </w:rPr>
        <w:tab/>
        <w:t xml:space="preserve"> ситуации в поселении совпадает с тенденциями демографического развития области – наблюдается  старение  населения. Средний  возраст поселения   составляет  около 50 лет. </w:t>
      </w:r>
    </w:p>
    <w:p w:rsidR="006F35E9" w:rsidRPr="003958A8" w:rsidRDefault="006F35E9" w:rsidP="006F35E9">
      <w:pPr>
        <w:spacing w:after="120"/>
        <w:jc w:val="both"/>
        <w:rPr>
          <w:sz w:val="28"/>
          <w:szCs w:val="28"/>
        </w:rPr>
      </w:pPr>
      <w:r w:rsidRPr="003958A8">
        <w:rPr>
          <w:sz w:val="28"/>
          <w:szCs w:val="28"/>
        </w:rPr>
        <w:tab/>
        <w:t xml:space="preserve">Также одной из наиболее острых проблем современного демографического развития является </w:t>
      </w:r>
      <w:r>
        <w:rPr>
          <w:sz w:val="28"/>
          <w:szCs w:val="28"/>
        </w:rPr>
        <w:t xml:space="preserve">достаточно </w:t>
      </w:r>
      <w:r w:rsidRPr="003958A8">
        <w:rPr>
          <w:sz w:val="28"/>
          <w:szCs w:val="28"/>
        </w:rPr>
        <w:t xml:space="preserve">высокая смертность населения. </w:t>
      </w:r>
    </w:p>
    <w:p w:rsidR="006F35E9" w:rsidRDefault="006F35E9" w:rsidP="006F35E9">
      <w:pPr>
        <w:spacing w:after="120"/>
        <w:jc w:val="both"/>
        <w:rPr>
          <w:sz w:val="28"/>
          <w:szCs w:val="28"/>
        </w:rPr>
      </w:pPr>
      <w:r w:rsidRPr="003958A8">
        <w:rPr>
          <w:sz w:val="28"/>
          <w:szCs w:val="28"/>
        </w:rPr>
        <w:t>В общей структуре причин смерти населения лидируют  болезни сердечно-сосудистой системы, онкологические заболе</w:t>
      </w:r>
      <w:r>
        <w:rPr>
          <w:sz w:val="28"/>
          <w:szCs w:val="28"/>
        </w:rPr>
        <w:t>вания, туберкулез</w:t>
      </w:r>
      <w:r w:rsidRPr="003958A8">
        <w:rPr>
          <w:sz w:val="28"/>
          <w:szCs w:val="28"/>
        </w:rPr>
        <w:t>.</w:t>
      </w:r>
    </w:p>
    <w:p w:rsidR="006F35E9" w:rsidRPr="00ED0155" w:rsidRDefault="006F35E9" w:rsidP="006F35E9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2019 году численность экономически активного населения, занятого на предприятиях и в учреждениях поселения, составила 385 человека. Численность населения в трудоспособном возрасте составила 593 человека. По данным  </w:t>
      </w:r>
      <w:r w:rsidRPr="00ED0155">
        <w:rPr>
          <w:sz w:val="28"/>
          <w:szCs w:val="28"/>
        </w:rPr>
        <w:t>ГКУ НСО ЦЗН Тогучинского района</w:t>
      </w:r>
      <w:r>
        <w:rPr>
          <w:sz w:val="28"/>
          <w:szCs w:val="28"/>
        </w:rPr>
        <w:t xml:space="preserve"> численность населения Усть-Каменского сельсовета, имеющего статус «безработного», составляет 3 человека. </w:t>
      </w:r>
    </w:p>
    <w:p w:rsidR="006F35E9" w:rsidRPr="003958A8" w:rsidRDefault="006F35E9" w:rsidP="006F35E9">
      <w:pPr>
        <w:numPr>
          <w:ilvl w:val="1"/>
          <w:numId w:val="2"/>
        </w:numPr>
        <w:suppressAutoHyphens/>
        <w:autoSpaceDN w:val="0"/>
        <w:jc w:val="center"/>
        <w:rPr>
          <w:rFonts w:eastAsia="SimSun"/>
          <w:b/>
          <w:kern w:val="3"/>
          <w:sz w:val="28"/>
          <w:szCs w:val="28"/>
          <w:lang w:eastAsia="zh-CN" w:bidi="hi-IN"/>
        </w:rPr>
      </w:pPr>
      <w:r w:rsidRPr="003958A8">
        <w:rPr>
          <w:rFonts w:eastAsia="SimSun"/>
          <w:b/>
          <w:kern w:val="3"/>
          <w:sz w:val="28"/>
          <w:szCs w:val="28"/>
          <w:lang w:eastAsia="zh-CN" w:bidi="hi-IN"/>
        </w:rPr>
        <w:t>Уровень жизни населения.</w:t>
      </w:r>
    </w:p>
    <w:p w:rsidR="006F35E9" w:rsidRPr="003958A8" w:rsidRDefault="006F35E9" w:rsidP="006F35E9">
      <w:pPr>
        <w:suppressAutoHyphens/>
        <w:autoSpaceDN w:val="0"/>
        <w:rPr>
          <w:rFonts w:eastAsia="SimSun"/>
          <w:kern w:val="3"/>
          <w:sz w:val="28"/>
          <w:szCs w:val="28"/>
          <w:lang w:eastAsia="zh-CN" w:bidi="hi-IN"/>
        </w:rPr>
      </w:pPr>
      <w:r w:rsidRPr="003958A8">
        <w:rPr>
          <w:rFonts w:eastAsia="SimSun"/>
          <w:kern w:val="3"/>
          <w:sz w:val="28"/>
          <w:szCs w:val="28"/>
          <w:lang w:eastAsia="zh-CN" w:bidi="hi-IN"/>
        </w:rPr>
        <w:t>Бюджетная политика на 201</w:t>
      </w:r>
      <w:r>
        <w:rPr>
          <w:rFonts w:eastAsia="SimSun"/>
          <w:kern w:val="3"/>
          <w:sz w:val="28"/>
          <w:szCs w:val="28"/>
          <w:lang w:eastAsia="zh-CN" w:bidi="hi-IN"/>
        </w:rPr>
        <w:t>9-2021</w:t>
      </w:r>
      <w:r w:rsidRPr="003958A8">
        <w:rPr>
          <w:rFonts w:eastAsia="SimSun"/>
          <w:kern w:val="3"/>
          <w:sz w:val="28"/>
          <w:szCs w:val="28"/>
          <w:lang w:eastAsia="zh-CN" w:bidi="hi-IN"/>
        </w:rPr>
        <w:t xml:space="preserve"> годы будет направлена на обеспечение устойчивого социально-эко</w:t>
      </w:r>
      <w:r>
        <w:rPr>
          <w:rFonts w:eastAsia="SimSun"/>
          <w:kern w:val="3"/>
          <w:sz w:val="28"/>
          <w:szCs w:val="28"/>
          <w:lang w:eastAsia="zh-CN" w:bidi="hi-IN"/>
        </w:rPr>
        <w:t xml:space="preserve">номического развития Усть-Каменского </w:t>
      </w:r>
      <w:r w:rsidRPr="003958A8">
        <w:rPr>
          <w:rFonts w:eastAsia="SimSun"/>
          <w:kern w:val="3"/>
          <w:sz w:val="28"/>
          <w:szCs w:val="28"/>
          <w:lang w:eastAsia="zh-CN" w:bidi="hi-IN"/>
        </w:rPr>
        <w:t>сельсовета  Тогучинского района Новосибирской области и решение важнейших социально-экономических задач:</w:t>
      </w:r>
    </w:p>
    <w:p w:rsidR="006F35E9" w:rsidRPr="003958A8" w:rsidRDefault="006F35E9" w:rsidP="006F35E9">
      <w:pPr>
        <w:suppressAutoHyphens/>
        <w:autoSpaceDN w:val="0"/>
        <w:rPr>
          <w:rFonts w:eastAsia="SimSun"/>
          <w:kern w:val="3"/>
          <w:sz w:val="28"/>
          <w:szCs w:val="28"/>
          <w:lang w:eastAsia="zh-CN" w:bidi="hi-IN"/>
        </w:rPr>
      </w:pPr>
      <w:r w:rsidRPr="003958A8">
        <w:rPr>
          <w:rFonts w:eastAsia="SimSun"/>
          <w:kern w:val="3"/>
          <w:sz w:val="28"/>
          <w:szCs w:val="28"/>
          <w:lang w:eastAsia="zh-CN" w:bidi="hi-IN"/>
        </w:rPr>
        <w:t xml:space="preserve"> - повышение уровня и качества жизни граждан; </w:t>
      </w:r>
    </w:p>
    <w:p w:rsidR="006F35E9" w:rsidRPr="003958A8" w:rsidRDefault="006F35E9" w:rsidP="006F35E9">
      <w:pPr>
        <w:suppressAutoHyphens/>
        <w:autoSpaceDN w:val="0"/>
        <w:rPr>
          <w:rFonts w:eastAsia="SimSun"/>
          <w:kern w:val="3"/>
          <w:sz w:val="28"/>
          <w:szCs w:val="28"/>
          <w:lang w:eastAsia="zh-CN" w:bidi="hi-IN"/>
        </w:rPr>
      </w:pPr>
      <w:r w:rsidRPr="003958A8">
        <w:rPr>
          <w:rFonts w:eastAsia="SimSun"/>
          <w:kern w:val="3"/>
          <w:sz w:val="28"/>
          <w:szCs w:val="28"/>
          <w:lang w:eastAsia="zh-CN" w:bidi="hi-IN"/>
        </w:rPr>
        <w:t xml:space="preserve">- создание условий для привлечения инвестиций в экономику  поселения  в объеме, необходимом для решения задач социально-экономического развития; </w:t>
      </w:r>
    </w:p>
    <w:p w:rsidR="006F35E9" w:rsidRPr="003958A8" w:rsidRDefault="006F35E9" w:rsidP="006F35E9">
      <w:pPr>
        <w:suppressAutoHyphens/>
        <w:autoSpaceDN w:val="0"/>
        <w:rPr>
          <w:rFonts w:eastAsia="SimSun"/>
          <w:b/>
          <w:kern w:val="3"/>
          <w:sz w:val="28"/>
          <w:szCs w:val="28"/>
          <w:lang w:eastAsia="zh-CN" w:bidi="hi-IN"/>
        </w:rPr>
      </w:pPr>
      <w:r w:rsidRPr="003958A8">
        <w:rPr>
          <w:rFonts w:eastAsia="SimSun"/>
          <w:kern w:val="3"/>
          <w:sz w:val="28"/>
          <w:szCs w:val="28"/>
          <w:lang w:eastAsia="zh-CN" w:bidi="hi-IN"/>
        </w:rPr>
        <w:t>- обеспечение эффективности и прозрачности муниципального управления;</w:t>
      </w:r>
    </w:p>
    <w:p w:rsidR="006F35E9" w:rsidRPr="003958A8" w:rsidRDefault="006F35E9" w:rsidP="006F35E9">
      <w:pPr>
        <w:contextualSpacing/>
        <w:jc w:val="both"/>
        <w:rPr>
          <w:sz w:val="28"/>
          <w:szCs w:val="28"/>
        </w:rPr>
      </w:pPr>
      <w:r w:rsidRPr="003958A8">
        <w:rPr>
          <w:sz w:val="28"/>
          <w:szCs w:val="28"/>
        </w:rPr>
        <w:t>В течение 201</w:t>
      </w:r>
      <w:r>
        <w:rPr>
          <w:sz w:val="28"/>
          <w:szCs w:val="28"/>
        </w:rPr>
        <w:t>4</w:t>
      </w:r>
      <w:r w:rsidRPr="003958A8">
        <w:rPr>
          <w:sz w:val="28"/>
          <w:szCs w:val="28"/>
        </w:rPr>
        <w:t>-201</w:t>
      </w:r>
      <w:r>
        <w:rPr>
          <w:sz w:val="28"/>
          <w:szCs w:val="28"/>
        </w:rPr>
        <w:t>8</w:t>
      </w:r>
      <w:r w:rsidRPr="003958A8">
        <w:rPr>
          <w:sz w:val="28"/>
          <w:szCs w:val="28"/>
        </w:rPr>
        <w:t xml:space="preserve"> гг. прослеживалась положительная тенденция значительного роста доходной части консолидированного бюджета  поселения. В структуре  бюджета поселения на 201</w:t>
      </w:r>
      <w:r>
        <w:rPr>
          <w:sz w:val="28"/>
          <w:szCs w:val="28"/>
        </w:rPr>
        <w:t>9</w:t>
      </w:r>
      <w:r w:rsidRPr="003958A8">
        <w:rPr>
          <w:sz w:val="28"/>
          <w:szCs w:val="28"/>
        </w:rPr>
        <w:t xml:space="preserve"> год произошли  изменения :</w:t>
      </w:r>
    </w:p>
    <w:p w:rsidR="006F35E9" w:rsidRPr="003958A8" w:rsidRDefault="006F35E9" w:rsidP="006F35E9">
      <w:pPr>
        <w:keepNext/>
        <w:contextualSpacing/>
        <w:jc w:val="right"/>
        <w:outlineLvl w:val="0"/>
        <w:rPr>
          <w:sz w:val="28"/>
          <w:szCs w:val="28"/>
        </w:rPr>
      </w:pPr>
      <w:r w:rsidRPr="003958A8">
        <w:rPr>
          <w:sz w:val="28"/>
          <w:szCs w:val="28"/>
        </w:rPr>
        <w:t>Таблица 2</w:t>
      </w:r>
    </w:p>
    <w:p w:rsidR="006F35E9" w:rsidRPr="003958A8" w:rsidRDefault="006F35E9" w:rsidP="006F35E9">
      <w:pPr>
        <w:keepNext/>
        <w:contextualSpacing/>
        <w:jc w:val="center"/>
        <w:outlineLvl w:val="1"/>
        <w:rPr>
          <w:sz w:val="28"/>
          <w:szCs w:val="28"/>
        </w:rPr>
      </w:pPr>
      <w:r w:rsidRPr="003958A8">
        <w:rPr>
          <w:sz w:val="28"/>
          <w:szCs w:val="28"/>
        </w:rPr>
        <w:t>Структура бюджета поселения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4"/>
        <w:gridCol w:w="850"/>
        <w:gridCol w:w="991"/>
        <w:gridCol w:w="992"/>
        <w:gridCol w:w="993"/>
        <w:gridCol w:w="992"/>
        <w:gridCol w:w="850"/>
        <w:gridCol w:w="855"/>
        <w:gridCol w:w="992"/>
      </w:tblGrid>
      <w:tr w:rsidR="006F35E9" w:rsidRPr="003958A8" w:rsidTr="00952F93">
        <w:trPr>
          <w:cantSplit/>
        </w:trPr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3958A8" w:rsidRDefault="006F35E9" w:rsidP="00952F93">
            <w:pPr>
              <w:spacing w:after="120"/>
              <w:jc w:val="center"/>
              <w:rPr>
                <w:szCs w:val="28"/>
              </w:rPr>
            </w:pPr>
            <w:r w:rsidRPr="003958A8">
              <w:rPr>
                <w:szCs w:val="28"/>
              </w:rPr>
              <w:t>Показатели</w:t>
            </w:r>
          </w:p>
        </w:tc>
        <w:tc>
          <w:tcPr>
            <w:tcW w:w="75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3958A8" w:rsidRDefault="006F35E9" w:rsidP="00952F93">
            <w:pPr>
              <w:spacing w:after="120"/>
              <w:jc w:val="center"/>
              <w:rPr>
                <w:szCs w:val="28"/>
              </w:rPr>
            </w:pPr>
            <w:r w:rsidRPr="003958A8">
              <w:rPr>
                <w:szCs w:val="28"/>
              </w:rPr>
              <w:t>г о д ы</w:t>
            </w:r>
          </w:p>
        </w:tc>
      </w:tr>
      <w:tr w:rsidR="006F35E9" w:rsidRPr="003958A8" w:rsidTr="00952F93">
        <w:trPr>
          <w:cantSplit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E9" w:rsidRPr="003958A8" w:rsidRDefault="006F35E9" w:rsidP="00952F9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3958A8" w:rsidRDefault="006F35E9" w:rsidP="00952F93">
            <w:pPr>
              <w:spacing w:after="120"/>
              <w:jc w:val="center"/>
              <w:rPr>
                <w:szCs w:val="28"/>
              </w:rPr>
            </w:pPr>
            <w:r w:rsidRPr="003958A8">
              <w:rPr>
                <w:szCs w:val="28"/>
              </w:rPr>
              <w:t>201</w:t>
            </w:r>
            <w:r>
              <w:rPr>
                <w:szCs w:val="28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3958A8" w:rsidRDefault="006F35E9" w:rsidP="00952F93">
            <w:pPr>
              <w:spacing w:after="120"/>
              <w:jc w:val="center"/>
              <w:rPr>
                <w:szCs w:val="28"/>
              </w:rPr>
            </w:pPr>
            <w:r w:rsidRPr="003958A8">
              <w:rPr>
                <w:szCs w:val="28"/>
              </w:rPr>
              <w:t>201</w:t>
            </w:r>
            <w:r>
              <w:rPr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3958A8" w:rsidRDefault="006F35E9" w:rsidP="00952F93">
            <w:pPr>
              <w:spacing w:after="120"/>
              <w:jc w:val="center"/>
              <w:rPr>
                <w:szCs w:val="28"/>
              </w:rPr>
            </w:pPr>
            <w:r>
              <w:rPr>
                <w:szCs w:val="28"/>
              </w:rPr>
              <w:t>2014</w:t>
            </w:r>
            <w:r w:rsidRPr="003958A8">
              <w:rPr>
                <w:szCs w:val="28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3958A8" w:rsidRDefault="006F35E9" w:rsidP="00952F93">
            <w:pPr>
              <w:spacing w:after="120"/>
              <w:jc w:val="center"/>
              <w:rPr>
                <w:szCs w:val="28"/>
              </w:rPr>
            </w:pPr>
            <w:r w:rsidRPr="003958A8">
              <w:rPr>
                <w:szCs w:val="28"/>
              </w:rPr>
              <w:t>201</w:t>
            </w:r>
            <w:r>
              <w:rPr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3958A8" w:rsidRDefault="006F35E9" w:rsidP="00952F93">
            <w:pPr>
              <w:spacing w:after="120"/>
              <w:rPr>
                <w:szCs w:val="28"/>
              </w:rPr>
            </w:pPr>
            <w:r w:rsidRPr="003958A8">
              <w:rPr>
                <w:szCs w:val="28"/>
              </w:rPr>
              <w:t>201</w:t>
            </w:r>
            <w:r>
              <w:rPr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3958A8" w:rsidRDefault="006F35E9" w:rsidP="00952F93">
            <w:pPr>
              <w:spacing w:after="120"/>
              <w:rPr>
                <w:szCs w:val="28"/>
              </w:rPr>
            </w:pPr>
            <w:r w:rsidRPr="003958A8">
              <w:rPr>
                <w:szCs w:val="28"/>
              </w:rPr>
              <w:t>201</w:t>
            </w:r>
            <w:r>
              <w:rPr>
                <w:szCs w:val="28"/>
              </w:rPr>
              <w:t>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3958A8" w:rsidRDefault="006F35E9" w:rsidP="00952F93">
            <w:pPr>
              <w:spacing w:after="120"/>
              <w:rPr>
                <w:szCs w:val="28"/>
              </w:rPr>
            </w:pPr>
            <w:r w:rsidRPr="003958A8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3958A8" w:rsidRDefault="006F35E9" w:rsidP="00952F93">
            <w:pPr>
              <w:spacing w:after="120"/>
              <w:rPr>
                <w:szCs w:val="28"/>
              </w:rPr>
            </w:pPr>
            <w:r w:rsidRPr="003958A8">
              <w:rPr>
                <w:szCs w:val="28"/>
              </w:rPr>
              <w:t>201</w:t>
            </w:r>
            <w:r>
              <w:rPr>
                <w:szCs w:val="28"/>
              </w:rPr>
              <w:t>9</w:t>
            </w:r>
          </w:p>
        </w:tc>
      </w:tr>
      <w:tr w:rsidR="006F35E9" w:rsidRPr="003958A8" w:rsidTr="00952F93">
        <w:trPr>
          <w:cantSplit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3958A8" w:rsidRDefault="006F35E9" w:rsidP="00952F93">
            <w:pPr>
              <w:spacing w:after="120"/>
              <w:rPr>
                <w:szCs w:val="28"/>
              </w:rPr>
            </w:pPr>
            <w:r w:rsidRPr="003958A8">
              <w:rPr>
                <w:szCs w:val="28"/>
              </w:rPr>
              <w:t>1. Доходы бюджета (млн. руб.), 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7267AF" w:rsidRDefault="006F35E9" w:rsidP="00952F93">
            <w:pPr>
              <w:spacing w:after="12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3223,0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8D04D7" w:rsidRDefault="006F35E9" w:rsidP="00952F9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8D04D7" w:rsidRDefault="006F35E9" w:rsidP="00952F9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8D04D7" w:rsidRDefault="006F35E9" w:rsidP="00952F9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8D04D7" w:rsidRDefault="006F35E9" w:rsidP="00952F9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8D04D7" w:rsidRDefault="006F35E9" w:rsidP="00952F9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8461,1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8D04D7" w:rsidRDefault="00E873D0" w:rsidP="00952F9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10769,15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B04644" w:rsidRDefault="006F35E9" w:rsidP="00952F93">
            <w:pPr>
              <w:spacing w:after="120"/>
              <w:rPr>
                <w:sz w:val="18"/>
                <w:szCs w:val="18"/>
              </w:rPr>
            </w:pPr>
          </w:p>
        </w:tc>
      </w:tr>
      <w:tr w:rsidR="006F35E9" w:rsidRPr="003958A8" w:rsidTr="00952F93">
        <w:trPr>
          <w:cantSplit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3958A8" w:rsidRDefault="006F35E9" w:rsidP="00952F93">
            <w:pPr>
              <w:spacing w:after="120"/>
              <w:rPr>
                <w:szCs w:val="28"/>
              </w:rPr>
            </w:pPr>
            <w:r w:rsidRPr="003958A8">
              <w:rPr>
                <w:szCs w:val="28"/>
              </w:rPr>
              <w:t>в том числе  на душу населения,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377BD6" w:rsidRDefault="006F35E9" w:rsidP="00952F9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2628,9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377BD6" w:rsidRDefault="006F35E9" w:rsidP="00952F93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377BD6" w:rsidRDefault="006F35E9" w:rsidP="00952F9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377BD6" w:rsidRDefault="006F35E9" w:rsidP="00952F9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377BD6" w:rsidRDefault="006F35E9" w:rsidP="00952F9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377BD6" w:rsidRDefault="006F35E9" w:rsidP="00952F9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8598,6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377BD6" w:rsidRDefault="00E873D0" w:rsidP="00952F9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B04644" w:rsidRDefault="006F35E9" w:rsidP="00952F93">
            <w:pPr>
              <w:spacing w:after="120"/>
              <w:rPr>
                <w:sz w:val="18"/>
                <w:szCs w:val="18"/>
              </w:rPr>
            </w:pPr>
          </w:p>
        </w:tc>
      </w:tr>
      <w:tr w:rsidR="006F35E9" w:rsidRPr="003958A8" w:rsidTr="00952F93">
        <w:trPr>
          <w:cantSplit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3958A8" w:rsidRDefault="006F35E9" w:rsidP="00952F93">
            <w:pPr>
              <w:spacing w:after="120"/>
              <w:rPr>
                <w:szCs w:val="28"/>
              </w:rPr>
            </w:pPr>
            <w:r w:rsidRPr="003958A8">
              <w:rPr>
                <w:szCs w:val="28"/>
              </w:rPr>
              <w:lastRenderedPageBreak/>
              <w:t>2. Структура доходной части бюджета по источникам (%):</w:t>
            </w:r>
          </w:p>
          <w:p w:rsidR="006F35E9" w:rsidRPr="003958A8" w:rsidRDefault="006F35E9" w:rsidP="00952F93">
            <w:pPr>
              <w:spacing w:after="120"/>
              <w:rPr>
                <w:szCs w:val="28"/>
              </w:rPr>
            </w:pPr>
            <w:r w:rsidRPr="003958A8">
              <w:rPr>
                <w:szCs w:val="28"/>
              </w:rPr>
              <w:t>-   налоговые поступления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377BD6" w:rsidRDefault="006F35E9" w:rsidP="00952F93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377BD6" w:rsidRDefault="006F35E9" w:rsidP="00952F9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377BD6" w:rsidRDefault="006F35E9" w:rsidP="00952F93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377BD6" w:rsidRDefault="006F35E9" w:rsidP="00952F93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377BD6" w:rsidRDefault="006F35E9" w:rsidP="00952F93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377BD6" w:rsidRDefault="006F35E9" w:rsidP="00952F93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840F7F" w:rsidRDefault="00E873D0" w:rsidP="00952F93">
            <w:pPr>
              <w:spacing w:after="120"/>
              <w:jc w:val="center"/>
              <w:rPr>
                <w:sz w:val="18"/>
                <w:szCs w:val="18"/>
                <w:highlight w:val="yellow"/>
              </w:rPr>
            </w:pPr>
            <w:r w:rsidRPr="00E873D0">
              <w:rPr>
                <w:sz w:val="18"/>
                <w:szCs w:val="18"/>
              </w:rPr>
              <w:t>19,9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B04644" w:rsidRDefault="006F35E9" w:rsidP="00952F93">
            <w:pPr>
              <w:spacing w:after="120"/>
              <w:rPr>
                <w:sz w:val="18"/>
                <w:szCs w:val="18"/>
              </w:rPr>
            </w:pPr>
          </w:p>
        </w:tc>
      </w:tr>
      <w:tr w:rsidR="006F35E9" w:rsidRPr="003958A8" w:rsidTr="00952F93">
        <w:trPr>
          <w:cantSplit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3958A8" w:rsidRDefault="006F35E9" w:rsidP="00952F93">
            <w:pPr>
              <w:spacing w:after="120"/>
              <w:rPr>
                <w:szCs w:val="28"/>
              </w:rPr>
            </w:pPr>
            <w:r w:rsidRPr="003958A8">
              <w:rPr>
                <w:szCs w:val="28"/>
              </w:rPr>
              <w:t>- плата за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7267AF" w:rsidRDefault="006F35E9" w:rsidP="00952F93">
            <w:pPr>
              <w:spacing w:after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7267AF" w:rsidRDefault="006F35E9" w:rsidP="00952F93">
            <w:pPr>
              <w:spacing w:after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7267AF" w:rsidRDefault="006F35E9" w:rsidP="00952F93">
            <w:pPr>
              <w:spacing w:after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7267AF" w:rsidRDefault="006F35E9" w:rsidP="00952F93">
            <w:pPr>
              <w:spacing w:after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7267AF" w:rsidRDefault="006F35E9" w:rsidP="00952F93">
            <w:pPr>
              <w:spacing w:after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7267AF" w:rsidRDefault="006F35E9" w:rsidP="00952F93">
            <w:pPr>
              <w:spacing w:after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840F7F" w:rsidRDefault="006F35E9" w:rsidP="00952F93">
            <w:pPr>
              <w:spacing w:after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B04644" w:rsidRDefault="006F35E9" w:rsidP="00952F93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6F35E9" w:rsidRPr="003958A8" w:rsidTr="00952F93">
        <w:trPr>
          <w:cantSplit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3958A8" w:rsidRDefault="006F35E9" w:rsidP="00952F93">
            <w:pPr>
              <w:spacing w:after="120"/>
              <w:rPr>
                <w:szCs w:val="28"/>
              </w:rPr>
            </w:pPr>
            <w:r w:rsidRPr="003958A8">
              <w:rPr>
                <w:szCs w:val="28"/>
              </w:rPr>
              <w:t>- поступления из фонда финансовой помощи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7267AF" w:rsidRDefault="006F35E9" w:rsidP="00952F93">
            <w:pPr>
              <w:spacing w:after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7267AF" w:rsidRDefault="006F35E9" w:rsidP="00952F93">
            <w:pPr>
              <w:spacing w:after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7267AF" w:rsidRDefault="006F35E9" w:rsidP="00952F93">
            <w:pPr>
              <w:spacing w:after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7267AF" w:rsidRDefault="006F35E9" w:rsidP="00952F93">
            <w:pPr>
              <w:spacing w:after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7267AF" w:rsidRDefault="006F35E9" w:rsidP="00952F93">
            <w:pPr>
              <w:spacing w:after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7267AF" w:rsidRDefault="006F35E9" w:rsidP="00952F93">
            <w:pPr>
              <w:spacing w:after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840F7F" w:rsidRDefault="006F35E9" w:rsidP="00952F93">
            <w:pPr>
              <w:spacing w:after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B04644" w:rsidRDefault="006F35E9" w:rsidP="00952F93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6F35E9" w:rsidRPr="003958A8" w:rsidTr="00952F93">
        <w:trPr>
          <w:cantSplit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3958A8" w:rsidRDefault="006F35E9" w:rsidP="00952F93">
            <w:pPr>
              <w:spacing w:after="120"/>
              <w:rPr>
                <w:szCs w:val="28"/>
              </w:rPr>
            </w:pPr>
            <w:r w:rsidRPr="003958A8">
              <w:rPr>
                <w:szCs w:val="28"/>
              </w:rPr>
              <w:t>- прочие доходы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7267AF" w:rsidRDefault="006F35E9" w:rsidP="00952F93">
            <w:pPr>
              <w:spacing w:after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7267AF" w:rsidRDefault="006F35E9" w:rsidP="00952F93">
            <w:pPr>
              <w:spacing w:after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7267AF" w:rsidRDefault="006F35E9" w:rsidP="00952F93">
            <w:pPr>
              <w:spacing w:after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7267AF" w:rsidRDefault="006F35E9" w:rsidP="00952F93">
            <w:pPr>
              <w:spacing w:after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7267AF" w:rsidRDefault="006F35E9" w:rsidP="00952F93">
            <w:pPr>
              <w:spacing w:after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7267AF" w:rsidRDefault="006F35E9" w:rsidP="00952F93">
            <w:pPr>
              <w:spacing w:after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840F7F" w:rsidRDefault="006F35E9" w:rsidP="00952F93">
            <w:pPr>
              <w:spacing w:after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B04644" w:rsidRDefault="006F35E9" w:rsidP="00952F93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6F35E9" w:rsidRPr="003958A8" w:rsidTr="00952F93">
        <w:trPr>
          <w:cantSplit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3958A8" w:rsidRDefault="006F35E9" w:rsidP="00952F93">
            <w:pPr>
              <w:spacing w:after="120"/>
              <w:rPr>
                <w:szCs w:val="28"/>
              </w:rPr>
            </w:pPr>
            <w:r w:rsidRPr="003958A8">
              <w:rPr>
                <w:szCs w:val="28"/>
              </w:rPr>
              <w:t>3. Собственные доходы бюджета, тыс.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377BD6" w:rsidRDefault="006F35E9" w:rsidP="00952F9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1072,3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377BD6" w:rsidRDefault="006F35E9" w:rsidP="00952F9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377BD6" w:rsidRDefault="006F35E9" w:rsidP="00952F9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377BD6" w:rsidRDefault="006F35E9" w:rsidP="00952F9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377BD6" w:rsidRDefault="006F35E9" w:rsidP="00952F9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377BD6" w:rsidRDefault="006F35E9" w:rsidP="00952F9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1710,8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E873D0" w:rsidRDefault="00E873D0" w:rsidP="00952F93">
            <w:pPr>
              <w:spacing w:after="120"/>
              <w:rPr>
                <w:sz w:val="18"/>
                <w:szCs w:val="18"/>
              </w:rPr>
            </w:pPr>
            <w:r w:rsidRPr="00E873D0">
              <w:rPr>
                <w:sz w:val="18"/>
                <w:szCs w:val="18"/>
              </w:rPr>
              <w:t>2257,7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B04644" w:rsidRDefault="006F35E9" w:rsidP="00952F93">
            <w:pPr>
              <w:spacing w:after="120"/>
              <w:rPr>
                <w:sz w:val="18"/>
                <w:szCs w:val="18"/>
              </w:rPr>
            </w:pPr>
          </w:p>
        </w:tc>
      </w:tr>
      <w:tr w:rsidR="006F35E9" w:rsidRPr="003958A8" w:rsidTr="00952F93">
        <w:trPr>
          <w:cantSplit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3958A8" w:rsidRDefault="006F35E9" w:rsidP="00952F93">
            <w:pPr>
              <w:spacing w:after="120"/>
              <w:rPr>
                <w:szCs w:val="28"/>
              </w:rPr>
            </w:pPr>
            <w:r w:rsidRPr="003958A8">
              <w:rPr>
                <w:szCs w:val="28"/>
              </w:rPr>
              <w:t>в том числе:</w:t>
            </w:r>
          </w:p>
          <w:p w:rsidR="006F35E9" w:rsidRPr="003958A8" w:rsidRDefault="006F35E9" w:rsidP="00952F93">
            <w:pPr>
              <w:spacing w:after="120"/>
              <w:rPr>
                <w:szCs w:val="28"/>
              </w:rPr>
            </w:pPr>
            <w:r w:rsidRPr="003958A8">
              <w:rPr>
                <w:szCs w:val="28"/>
              </w:rPr>
              <w:t>- земельный налог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377BD6" w:rsidRDefault="006F35E9" w:rsidP="00952F93">
            <w:pPr>
              <w:spacing w:after="120"/>
              <w:jc w:val="center"/>
              <w:rPr>
                <w:sz w:val="18"/>
                <w:szCs w:val="18"/>
              </w:rPr>
            </w:pPr>
            <w:r w:rsidRPr="00377BD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377BD6" w:rsidRDefault="006F35E9" w:rsidP="00952F93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377BD6" w:rsidRDefault="006F35E9" w:rsidP="00952F93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377BD6" w:rsidRDefault="006F35E9" w:rsidP="00952F9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377BD6" w:rsidRDefault="006F35E9" w:rsidP="00952F9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377BD6" w:rsidRDefault="006F35E9" w:rsidP="00952F9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E873D0" w:rsidRDefault="00E873D0" w:rsidP="00952F93">
            <w:pPr>
              <w:spacing w:after="120"/>
              <w:rPr>
                <w:sz w:val="18"/>
                <w:szCs w:val="18"/>
              </w:rPr>
            </w:pPr>
            <w:r w:rsidRPr="00E873D0">
              <w:rPr>
                <w:sz w:val="18"/>
                <w:szCs w:val="18"/>
              </w:rPr>
              <w:t>925,4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B04644" w:rsidRDefault="006F35E9" w:rsidP="00952F93">
            <w:pPr>
              <w:spacing w:after="120"/>
              <w:rPr>
                <w:sz w:val="18"/>
                <w:szCs w:val="18"/>
              </w:rPr>
            </w:pPr>
          </w:p>
        </w:tc>
      </w:tr>
      <w:tr w:rsidR="006F35E9" w:rsidRPr="003958A8" w:rsidTr="00952F93">
        <w:trPr>
          <w:cantSplit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3958A8" w:rsidRDefault="006F35E9" w:rsidP="00952F93">
            <w:pPr>
              <w:spacing w:after="120"/>
              <w:rPr>
                <w:szCs w:val="28"/>
              </w:rPr>
            </w:pPr>
            <w:r w:rsidRPr="003958A8">
              <w:rPr>
                <w:szCs w:val="28"/>
              </w:rPr>
              <w:t>- налоги на доходы физических лиц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377BD6" w:rsidRDefault="006F35E9" w:rsidP="00952F93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377BD6" w:rsidRDefault="006F35E9" w:rsidP="00952F93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377BD6" w:rsidRDefault="006F35E9" w:rsidP="00952F93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377BD6" w:rsidRDefault="006F35E9" w:rsidP="00952F93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377BD6" w:rsidRDefault="006F35E9" w:rsidP="00952F9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377BD6" w:rsidRDefault="006F35E9" w:rsidP="00952F9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E873D0" w:rsidRDefault="00E873D0" w:rsidP="00952F93">
            <w:pPr>
              <w:spacing w:after="120"/>
              <w:rPr>
                <w:sz w:val="18"/>
                <w:szCs w:val="18"/>
              </w:rPr>
            </w:pPr>
            <w:r w:rsidRPr="00E873D0">
              <w:rPr>
                <w:sz w:val="18"/>
                <w:szCs w:val="18"/>
              </w:rPr>
              <w:t>674,6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B04644" w:rsidRDefault="006F35E9" w:rsidP="00952F93">
            <w:pPr>
              <w:spacing w:after="120"/>
              <w:rPr>
                <w:sz w:val="18"/>
                <w:szCs w:val="18"/>
              </w:rPr>
            </w:pPr>
          </w:p>
        </w:tc>
      </w:tr>
      <w:tr w:rsidR="006F35E9" w:rsidRPr="003958A8" w:rsidTr="00952F93">
        <w:trPr>
          <w:cantSplit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3958A8" w:rsidRDefault="006F35E9" w:rsidP="00952F93">
            <w:pPr>
              <w:spacing w:after="120"/>
              <w:rPr>
                <w:szCs w:val="28"/>
              </w:rPr>
            </w:pPr>
            <w:r w:rsidRPr="003958A8">
              <w:rPr>
                <w:szCs w:val="28"/>
              </w:rPr>
              <w:t>- налог на имущество физических лиц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377BD6" w:rsidRDefault="006F35E9" w:rsidP="00952F93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377BD6" w:rsidRDefault="006F35E9" w:rsidP="00952F93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377BD6" w:rsidRDefault="006F35E9" w:rsidP="00952F93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377BD6" w:rsidRDefault="006F35E9" w:rsidP="00952F93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377BD6" w:rsidRDefault="006F35E9" w:rsidP="00952F93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377BD6" w:rsidRDefault="006F35E9" w:rsidP="00952F9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E873D0" w:rsidRDefault="00E873D0" w:rsidP="00952F93">
            <w:pPr>
              <w:spacing w:after="120"/>
              <w:rPr>
                <w:sz w:val="18"/>
                <w:szCs w:val="18"/>
              </w:rPr>
            </w:pPr>
            <w:r w:rsidRPr="00E873D0">
              <w:rPr>
                <w:sz w:val="18"/>
                <w:szCs w:val="18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B04644" w:rsidRDefault="006F35E9" w:rsidP="00952F93">
            <w:pPr>
              <w:spacing w:after="120"/>
              <w:rPr>
                <w:sz w:val="18"/>
                <w:szCs w:val="18"/>
              </w:rPr>
            </w:pPr>
          </w:p>
        </w:tc>
      </w:tr>
      <w:tr w:rsidR="006F35E9" w:rsidRPr="003958A8" w:rsidTr="00952F93">
        <w:trPr>
          <w:cantSplit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3958A8" w:rsidRDefault="006F35E9" w:rsidP="00952F93">
            <w:pPr>
              <w:spacing w:after="120"/>
              <w:rPr>
                <w:szCs w:val="28"/>
              </w:rPr>
            </w:pPr>
            <w:r w:rsidRPr="003958A8">
              <w:rPr>
                <w:szCs w:val="28"/>
              </w:rPr>
              <w:t>- доходы от имущества, сдаваемого в аренду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377BD6" w:rsidRDefault="006F35E9" w:rsidP="00952F9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377BD6" w:rsidRDefault="006F35E9" w:rsidP="00952F93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377BD6" w:rsidRDefault="006F35E9" w:rsidP="00952F93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377BD6" w:rsidRDefault="006F35E9" w:rsidP="00952F9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377BD6" w:rsidRDefault="006F35E9" w:rsidP="00952F9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377BD6" w:rsidRDefault="006F35E9" w:rsidP="00952F9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E873D0" w:rsidRDefault="00E873D0" w:rsidP="00952F93">
            <w:pPr>
              <w:spacing w:after="120"/>
              <w:rPr>
                <w:sz w:val="18"/>
                <w:szCs w:val="18"/>
              </w:rPr>
            </w:pPr>
            <w:r w:rsidRPr="00E873D0">
              <w:rPr>
                <w:sz w:val="18"/>
                <w:szCs w:val="18"/>
              </w:rPr>
              <w:t>112,8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B04644" w:rsidRDefault="006F35E9" w:rsidP="00952F93">
            <w:pPr>
              <w:spacing w:after="120"/>
              <w:rPr>
                <w:sz w:val="18"/>
                <w:szCs w:val="18"/>
              </w:rPr>
            </w:pPr>
          </w:p>
        </w:tc>
      </w:tr>
      <w:tr w:rsidR="006F35E9" w:rsidRPr="003958A8" w:rsidTr="00952F93">
        <w:trPr>
          <w:cantSplit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3958A8" w:rsidRDefault="006F35E9" w:rsidP="00952F93">
            <w:pPr>
              <w:spacing w:after="120"/>
              <w:rPr>
                <w:szCs w:val="28"/>
              </w:rPr>
            </w:pPr>
            <w:r w:rsidRPr="003958A8">
              <w:rPr>
                <w:szCs w:val="28"/>
              </w:rPr>
              <w:t>- прочие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7267AF" w:rsidRDefault="006F35E9" w:rsidP="00952F93">
            <w:pPr>
              <w:spacing w:after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7267AF" w:rsidRDefault="006F35E9" w:rsidP="00952F93">
            <w:pPr>
              <w:spacing w:after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7267AF" w:rsidRDefault="006F35E9" w:rsidP="00952F93">
            <w:pPr>
              <w:spacing w:after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7267AF" w:rsidRDefault="006F35E9" w:rsidP="00952F93">
            <w:pPr>
              <w:spacing w:after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7267AF" w:rsidRDefault="006F35E9" w:rsidP="00952F93">
            <w:pPr>
              <w:spacing w:after="12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7267AF" w:rsidRDefault="006F35E9" w:rsidP="00952F93">
            <w:pPr>
              <w:spacing w:after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840F7F" w:rsidRDefault="006F35E9" w:rsidP="00952F93">
            <w:pPr>
              <w:spacing w:after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B04644" w:rsidRDefault="006F35E9" w:rsidP="00952F93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6F35E9" w:rsidRPr="003958A8" w:rsidTr="00952F93">
        <w:trPr>
          <w:cantSplit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3958A8" w:rsidRDefault="006F35E9" w:rsidP="00952F93">
            <w:pPr>
              <w:spacing w:after="120"/>
              <w:rPr>
                <w:szCs w:val="28"/>
              </w:rPr>
            </w:pPr>
            <w:r w:rsidRPr="003958A8">
              <w:rPr>
                <w:szCs w:val="28"/>
              </w:rPr>
              <w:t>в том числе  на душу населения,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7267AF" w:rsidRDefault="006F35E9" w:rsidP="00952F93">
            <w:pPr>
              <w:spacing w:after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7267AF" w:rsidRDefault="006F35E9" w:rsidP="00952F93">
            <w:pPr>
              <w:spacing w:after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7267AF" w:rsidRDefault="006F35E9" w:rsidP="00952F93">
            <w:pPr>
              <w:spacing w:after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7267AF" w:rsidRDefault="006F35E9" w:rsidP="00952F93">
            <w:pPr>
              <w:spacing w:after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7267AF" w:rsidRDefault="006F35E9" w:rsidP="00952F93">
            <w:pPr>
              <w:spacing w:after="12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7267AF" w:rsidRDefault="006F35E9" w:rsidP="00952F93">
            <w:pPr>
              <w:spacing w:after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840F7F" w:rsidRDefault="006F35E9" w:rsidP="00952F93">
            <w:pPr>
              <w:spacing w:after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B04644" w:rsidRDefault="006F35E9" w:rsidP="00952F93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6F35E9" w:rsidRPr="003958A8" w:rsidTr="00952F93">
        <w:trPr>
          <w:cantSplit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3958A8" w:rsidRDefault="006F35E9" w:rsidP="00952F93">
            <w:pPr>
              <w:spacing w:after="120"/>
              <w:rPr>
                <w:szCs w:val="28"/>
              </w:rPr>
            </w:pPr>
            <w:r w:rsidRPr="003958A8">
              <w:rPr>
                <w:szCs w:val="28"/>
              </w:rPr>
              <w:t>4. Расходы бюджета, тыс. руб., 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377BD6" w:rsidRDefault="006F35E9" w:rsidP="00952F9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3323,9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377BD6" w:rsidRDefault="006F35E9" w:rsidP="00952F9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377BD6" w:rsidRDefault="006F35E9" w:rsidP="00952F93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377BD6" w:rsidRDefault="006F35E9" w:rsidP="00952F93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377BD6" w:rsidRDefault="006F35E9" w:rsidP="00952F9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377BD6" w:rsidRDefault="006F35E9" w:rsidP="00952F9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8641,8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E873D0" w:rsidRDefault="00E873D0" w:rsidP="00952F93">
            <w:pPr>
              <w:spacing w:after="120"/>
              <w:jc w:val="center"/>
              <w:rPr>
                <w:sz w:val="18"/>
                <w:szCs w:val="18"/>
              </w:rPr>
            </w:pPr>
            <w:r w:rsidRPr="00E873D0">
              <w:rPr>
                <w:sz w:val="18"/>
                <w:szCs w:val="18"/>
              </w:rPr>
              <w:t>10571,2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B04644" w:rsidRDefault="006F35E9" w:rsidP="00952F93">
            <w:pPr>
              <w:spacing w:after="120"/>
              <w:rPr>
                <w:sz w:val="18"/>
                <w:szCs w:val="18"/>
              </w:rPr>
            </w:pPr>
          </w:p>
        </w:tc>
      </w:tr>
      <w:tr w:rsidR="006F35E9" w:rsidRPr="003958A8" w:rsidTr="00952F93">
        <w:trPr>
          <w:cantSplit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3958A8" w:rsidRDefault="006F35E9" w:rsidP="00952F93">
            <w:pPr>
              <w:spacing w:after="120"/>
              <w:rPr>
                <w:szCs w:val="28"/>
              </w:rPr>
            </w:pPr>
            <w:r w:rsidRPr="003958A8">
              <w:rPr>
                <w:szCs w:val="28"/>
              </w:rPr>
              <w:t>в том числе  на душу населения,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377BD6" w:rsidRDefault="006F35E9" w:rsidP="00952F93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377BD6" w:rsidRDefault="006F35E9" w:rsidP="00952F93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377BD6" w:rsidRDefault="006F35E9" w:rsidP="00952F93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377BD6" w:rsidRDefault="006F35E9" w:rsidP="00952F9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377BD6" w:rsidRDefault="006F35E9" w:rsidP="00952F9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377BD6" w:rsidRDefault="006F35E9" w:rsidP="00952F9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840F7F" w:rsidRDefault="006F35E9" w:rsidP="00952F93">
            <w:pPr>
              <w:spacing w:after="12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B04644" w:rsidRDefault="006F35E9" w:rsidP="00952F93">
            <w:pPr>
              <w:spacing w:after="120"/>
              <w:rPr>
                <w:sz w:val="18"/>
                <w:szCs w:val="18"/>
              </w:rPr>
            </w:pPr>
          </w:p>
        </w:tc>
      </w:tr>
      <w:tr w:rsidR="006F35E9" w:rsidRPr="003958A8" w:rsidTr="00952F93">
        <w:trPr>
          <w:cantSplit/>
          <w:trHeight w:val="1276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3958A8" w:rsidRDefault="006F35E9" w:rsidP="00952F93">
            <w:pPr>
              <w:spacing w:after="120"/>
              <w:rPr>
                <w:szCs w:val="28"/>
              </w:rPr>
            </w:pPr>
            <w:r w:rsidRPr="003958A8">
              <w:rPr>
                <w:szCs w:val="28"/>
              </w:rPr>
              <w:t>. Структура расходной части бюджета по направлениям (%)</w:t>
            </w:r>
          </w:p>
          <w:p w:rsidR="006F35E9" w:rsidRPr="003958A8" w:rsidRDefault="006F35E9" w:rsidP="00952F93">
            <w:pPr>
              <w:spacing w:after="120"/>
              <w:rPr>
                <w:szCs w:val="28"/>
              </w:rPr>
            </w:pPr>
            <w:r w:rsidRPr="003958A8">
              <w:rPr>
                <w:szCs w:val="28"/>
              </w:rPr>
              <w:t>-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377BD6" w:rsidRDefault="006F35E9" w:rsidP="00952F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377BD6" w:rsidRDefault="006F35E9" w:rsidP="00952F93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377BD6" w:rsidRDefault="006F35E9" w:rsidP="00952F93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377BD6" w:rsidRDefault="006F35E9" w:rsidP="00952F9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377BD6" w:rsidRDefault="006F35E9" w:rsidP="00952F93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377BD6" w:rsidRDefault="006F35E9" w:rsidP="00952F93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840F7F" w:rsidRDefault="00E873D0" w:rsidP="00952F93">
            <w:pPr>
              <w:spacing w:after="120"/>
              <w:jc w:val="center"/>
              <w:rPr>
                <w:sz w:val="18"/>
                <w:szCs w:val="18"/>
                <w:highlight w:val="yellow"/>
              </w:rPr>
            </w:pPr>
            <w:r w:rsidRPr="00E873D0">
              <w:rPr>
                <w:sz w:val="18"/>
                <w:szCs w:val="18"/>
              </w:rPr>
              <w:t>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B04644" w:rsidRDefault="006F35E9" w:rsidP="00952F93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6F35E9" w:rsidRPr="003958A8" w:rsidTr="00952F93">
        <w:trPr>
          <w:cantSplit/>
          <w:trHeight w:val="1336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3958A8" w:rsidRDefault="006F35E9" w:rsidP="00952F93">
            <w:pPr>
              <w:spacing w:after="120"/>
              <w:rPr>
                <w:szCs w:val="28"/>
              </w:rPr>
            </w:pPr>
          </w:p>
          <w:p w:rsidR="006F35E9" w:rsidRPr="003958A8" w:rsidRDefault="006F35E9" w:rsidP="00952F93">
            <w:pPr>
              <w:spacing w:after="120"/>
              <w:rPr>
                <w:szCs w:val="28"/>
              </w:rPr>
            </w:pPr>
            <w:r w:rsidRPr="003958A8">
              <w:rPr>
                <w:szCs w:val="28"/>
              </w:rPr>
              <w:t>- 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377BD6" w:rsidRDefault="006F35E9" w:rsidP="00952F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377BD6" w:rsidRDefault="006F35E9" w:rsidP="00952F93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377BD6" w:rsidRDefault="006F35E9" w:rsidP="00952F93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377BD6" w:rsidRDefault="006F35E9" w:rsidP="00952F93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377BD6" w:rsidRDefault="006F35E9" w:rsidP="00952F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377BD6" w:rsidRDefault="006F35E9" w:rsidP="00952F9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840F7F" w:rsidRDefault="00E873D0" w:rsidP="00952F93">
            <w:pPr>
              <w:spacing w:after="120"/>
              <w:jc w:val="center"/>
              <w:rPr>
                <w:sz w:val="18"/>
                <w:szCs w:val="18"/>
                <w:highlight w:val="yellow"/>
              </w:rPr>
            </w:pPr>
            <w:r w:rsidRPr="00E873D0">
              <w:rPr>
                <w:sz w:val="18"/>
                <w:szCs w:val="18"/>
              </w:rPr>
              <w:t>10,8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B04644" w:rsidRDefault="006F35E9" w:rsidP="00952F93">
            <w:pPr>
              <w:spacing w:after="120"/>
              <w:rPr>
                <w:sz w:val="18"/>
                <w:szCs w:val="18"/>
              </w:rPr>
            </w:pPr>
          </w:p>
        </w:tc>
      </w:tr>
      <w:tr w:rsidR="006F35E9" w:rsidRPr="003958A8" w:rsidTr="00952F93">
        <w:trPr>
          <w:cantSplit/>
          <w:trHeight w:val="2111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3958A8" w:rsidRDefault="006F35E9" w:rsidP="00952F93">
            <w:pPr>
              <w:spacing w:after="120"/>
              <w:rPr>
                <w:szCs w:val="28"/>
              </w:rPr>
            </w:pPr>
          </w:p>
          <w:p w:rsidR="006F35E9" w:rsidRPr="003958A8" w:rsidRDefault="006F35E9" w:rsidP="00952F93">
            <w:pPr>
              <w:spacing w:after="120"/>
              <w:rPr>
                <w:szCs w:val="28"/>
              </w:rPr>
            </w:pPr>
          </w:p>
          <w:p w:rsidR="006F35E9" w:rsidRPr="003958A8" w:rsidRDefault="006F35E9" w:rsidP="00952F93">
            <w:pPr>
              <w:spacing w:after="120"/>
              <w:rPr>
                <w:szCs w:val="28"/>
              </w:rPr>
            </w:pPr>
            <w:r w:rsidRPr="003958A8">
              <w:rPr>
                <w:szCs w:val="28"/>
              </w:rPr>
              <w:t>- государственное и муниципальное управление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377BD6" w:rsidRDefault="006F35E9" w:rsidP="00952F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377BD6" w:rsidRDefault="006F35E9" w:rsidP="00952F93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377BD6" w:rsidRDefault="006F35E9" w:rsidP="00952F93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377BD6" w:rsidRDefault="006F35E9" w:rsidP="00952F93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377BD6" w:rsidRDefault="006F35E9" w:rsidP="00952F93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377BD6" w:rsidRDefault="006F35E9" w:rsidP="00952F93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840F7F" w:rsidRDefault="00E873D0" w:rsidP="00952F93">
            <w:pPr>
              <w:spacing w:after="120"/>
              <w:jc w:val="center"/>
              <w:rPr>
                <w:sz w:val="18"/>
                <w:szCs w:val="18"/>
                <w:highlight w:val="yellow"/>
              </w:rPr>
            </w:pPr>
            <w:r w:rsidRPr="00E873D0">
              <w:rPr>
                <w:sz w:val="18"/>
                <w:szCs w:val="18"/>
              </w:rPr>
              <w:t>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B04644" w:rsidRDefault="006F35E9" w:rsidP="00952F93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6F35E9" w:rsidRPr="003958A8" w:rsidTr="00952F93">
        <w:trPr>
          <w:cantSplit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3958A8" w:rsidRDefault="006F35E9" w:rsidP="00952F93">
            <w:pPr>
              <w:spacing w:after="120"/>
              <w:rPr>
                <w:szCs w:val="28"/>
              </w:rPr>
            </w:pPr>
            <w:r w:rsidRPr="003958A8">
              <w:rPr>
                <w:szCs w:val="28"/>
              </w:rPr>
              <w:t>6. Дефицит (-), профицит (+) бюджета, тыс.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377BD6" w:rsidRDefault="006F35E9" w:rsidP="00952F93">
            <w:pPr>
              <w:spacing w:after="120"/>
            </w:pPr>
            <w:r>
              <w:t>100,9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377BD6" w:rsidRDefault="006F35E9" w:rsidP="00952F93">
            <w:pPr>
              <w:spacing w:after="120"/>
            </w:pPr>
            <w:r>
              <w:t>206,5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377BD6" w:rsidRDefault="006F35E9" w:rsidP="00952F93">
            <w:pPr>
              <w:spacing w:after="120"/>
              <w:jc w:val="center"/>
            </w:pPr>
            <w:r>
              <w:t>77,3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377BD6" w:rsidRDefault="006F35E9" w:rsidP="00952F93">
            <w:pPr>
              <w:spacing w:after="120"/>
              <w:jc w:val="center"/>
            </w:pPr>
            <w:r>
              <w:t>-0,5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377BD6" w:rsidRDefault="006F35E9" w:rsidP="00952F93">
            <w:pPr>
              <w:spacing w:after="120"/>
            </w:pPr>
            <w:r>
              <w:t>-55,8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377BD6" w:rsidRDefault="006F35E9" w:rsidP="00952F93">
            <w:pPr>
              <w:spacing w:after="120"/>
            </w:pPr>
            <w:r>
              <w:t>-180,7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E873D0" w:rsidRDefault="00E873D0" w:rsidP="00952F93">
            <w:pPr>
              <w:spacing w:after="120"/>
            </w:pPr>
            <w:r w:rsidRPr="00E873D0">
              <w:t>198,6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7267AF" w:rsidRDefault="006F35E9" w:rsidP="00952F93">
            <w:pPr>
              <w:spacing w:after="120"/>
              <w:rPr>
                <w:highlight w:val="yellow"/>
              </w:rPr>
            </w:pPr>
          </w:p>
        </w:tc>
      </w:tr>
    </w:tbl>
    <w:p w:rsidR="006F35E9" w:rsidRPr="003958A8" w:rsidRDefault="006F35E9" w:rsidP="006F35E9">
      <w:pPr>
        <w:contextualSpacing/>
        <w:rPr>
          <w:sz w:val="28"/>
          <w:szCs w:val="28"/>
        </w:rPr>
      </w:pPr>
    </w:p>
    <w:p w:rsidR="006F35E9" w:rsidRPr="003958A8" w:rsidRDefault="006F35E9" w:rsidP="006F35E9">
      <w:pPr>
        <w:suppressAutoHyphens/>
        <w:autoSpaceDN w:val="0"/>
        <w:rPr>
          <w:rFonts w:ascii="Liberation Serif" w:eastAsia="SimSun" w:hAnsi="Liberation Serif" w:cs="Mangal" w:hint="eastAsia"/>
          <w:b/>
          <w:kern w:val="3"/>
          <w:lang w:eastAsia="zh-CN" w:bidi="hi-IN"/>
        </w:rPr>
      </w:pPr>
    </w:p>
    <w:p w:rsidR="006F35E9" w:rsidRPr="003958A8" w:rsidRDefault="006F35E9" w:rsidP="006F35E9">
      <w:pPr>
        <w:suppressAutoHyphens/>
        <w:autoSpaceDN w:val="0"/>
        <w:jc w:val="center"/>
        <w:rPr>
          <w:rFonts w:eastAsia="SimSun"/>
          <w:b/>
          <w:kern w:val="3"/>
          <w:sz w:val="28"/>
          <w:szCs w:val="28"/>
          <w:lang w:eastAsia="zh-CN" w:bidi="hi-IN"/>
        </w:rPr>
      </w:pPr>
      <w:r w:rsidRPr="003958A8">
        <w:rPr>
          <w:rFonts w:ascii="Liberation Serif" w:eastAsia="SimSun" w:hAnsi="Liberation Serif" w:cs="Mangal"/>
          <w:b/>
          <w:kern w:val="3"/>
          <w:sz w:val="28"/>
          <w:szCs w:val="28"/>
          <w:lang w:eastAsia="zh-CN" w:bidi="hi-IN"/>
        </w:rPr>
        <w:t>4.3.</w:t>
      </w:r>
      <w:r w:rsidRPr="003958A8">
        <w:rPr>
          <w:rFonts w:eastAsia="SimSun"/>
          <w:b/>
          <w:kern w:val="3"/>
          <w:sz w:val="28"/>
          <w:szCs w:val="28"/>
          <w:lang w:eastAsia="zh-CN" w:bidi="hi-IN"/>
        </w:rPr>
        <w:t>Промышленное производство.</w:t>
      </w:r>
    </w:p>
    <w:p w:rsidR="006F35E9" w:rsidRPr="003958A8" w:rsidRDefault="006F35E9" w:rsidP="006F35E9">
      <w:pPr>
        <w:suppressAutoHyphens/>
        <w:autoSpaceDN w:val="0"/>
        <w:rPr>
          <w:rFonts w:ascii="Liberation Serif" w:eastAsia="SimSun" w:hAnsi="Liberation Serif" w:cs="Mangal" w:hint="eastAsia"/>
          <w:kern w:val="3"/>
          <w:lang w:eastAsia="zh-CN" w:bidi="hi-IN"/>
        </w:rPr>
      </w:pPr>
      <w:r w:rsidRPr="003958A8">
        <w:rPr>
          <w:rFonts w:eastAsia="SimSun"/>
          <w:kern w:val="3"/>
          <w:sz w:val="28"/>
          <w:szCs w:val="28"/>
          <w:lang w:eastAsia="zh-CN" w:bidi="hi-IN"/>
        </w:rPr>
        <w:t>Промышленно</w:t>
      </w:r>
      <w:r>
        <w:rPr>
          <w:rFonts w:eastAsia="SimSun"/>
          <w:kern w:val="3"/>
          <w:sz w:val="28"/>
          <w:szCs w:val="28"/>
          <w:lang w:eastAsia="zh-CN" w:bidi="hi-IN"/>
        </w:rPr>
        <w:t>е производство на территории Усть-Каменского сельсовета осуществляют «Усть-Каменский карьер» и «Буготакский щебеночный завод»</w:t>
      </w:r>
    </w:p>
    <w:p w:rsidR="006F35E9" w:rsidRPr="003958A8" w:rsidRDefault="006F35E9" w:rsidP="006F35E9">
      <w:pPr>
        <w:suppressAutoHyphens/>
        <w:autoSpaceDN w:val="0"/>
        <w:jc w:val="center"/>
        <w:rPr>
          <w:rFonts w:ascii="Liberation Serif" w:eastAsia="SimSun" w:hAnsi="Liberation Serif" w:cs="Mangal" w:hint="eastAsia"/>
          <w:b/>
          <w:kern w:val="3"/>
          <w:sz w:val="28"/>
          <w:szCs w:val="28"/>
          <w:lang w:eastAsia="zh-CN" w:bidi="hi-IN"/>
        </w:rPr>
      </w:pPr>
    </w:p>
    <w:p w:rsidR="006F35E9" w:rsidRPr="003958A8" w:rsidRDefault="006F35E9" w:rsidP="006F35E9">
      <w:pPr>
        <w:suppressAutoHyphens/>
        <w:autoSpaceDN w:val="0"/>
        <w:jc w:val="center"/>
        <w:rPr>
          <w:rFonts w:ascii="Liberation Serif" w:eastAsia="SimSun" w:hAnsi="Liberation Serif" w:cs="Mangal" w:hint="eastAsia"/>
          <w:b/>
          <w:kern w:val="3"/>
          <w:sz w:val="28"/>
          <w:szCs w:val="28"/>
          <w:lang w:eastAsia="zh-CN" w:bidi="hi-IN"/>
        </w:rPr>
      </w:pPr>
      <w:r w:rsidRPr="003958A8">
        <w:rPr>
          <w:rFonts w:ascii="Liberation Serif" w:eastAsia="SimSun" w:hAnsi="Liberation Serif" w:cs="Mangal"/>
          <w:b/>
          <w:kern w:val="3"/>
          <w:sz w:val="28"/>
          <w:szCs w:val="28"/>
          <w:lang w:eastAsia="zh-CN" w:bidi="hi-IN"/>
        </w:rPr>
        <w:t>4.4.    Сельское хозяйство</w:t>
      </w:r>
    </w:p>
    <w:p w:rsidR="006F35E9" w:rsidRDefault="006F35E9" w:rsidP="006F35E9">
      <w:pPr>
        <w:spacing w:after="120"/>
        <w:jc w:val="both"/>
        <w:rPr>
          <w:sz w:val="28"/>
          <w:szCs w:val="28"/>
        </w:rPr>
      </w:pPr>
    </w:p>
    <w:p w:rsidR="006F35E9" w:rsidRPr="003958A8" w:rsidRDefault="006F35E9" w:rsidP="006F35E9">
      <w:pPr>
        <w:spacing w:after="120"/>
        <w:jc w:val="both"/>
        <w:rPr>
          <w:sz w:val="28"/>
          <w:szCs w:val="28"/>
        </w:rPr>
      </w:pPr>
      <w:r w:rsidRPr="003958A8">
        <w:rPr>
          <w:sz w:val="28"/>
          <w:szCs w:val="28"/>
        </w:rPr>
        <w:t>Данным видом деятельности занимаются</w:t>
      </w:r>
      <w:r>
        <w:rPr>
          <w:sz w:val="28"/>
          <w:szCs w:val="28"/>
        </w:rPr>
        <w:t xml:space="preserve"> 2</w:t>
      </w:r>
      <w:r w:rsidRPr="003958A8">
        <w:rPr>
          <w:sz w:val="28"/>
          <w:szCs w:val="28"/>
        </w:rPr>
        <w:t xml:space="preserve"> крестьянских (фермерских) хозяйств.</w:t>
      </w:r>
      <w:r>
        <w:rPr>
          <w:sz w:val="28"/>
          <w:szCs w:val="28"/>
        </w:rPr>
        <w:t xml:space="preserve"> В основном это выращивание зерновых и заготовка сена и соломы для реализации населения.</w:t>
      </w:r>
    </w:p>
    <w:p w:rsidR="006F35E9" w:rsidRPr="00F53C38" w:rsidRDefault="006F35E9" w:rsidP="006F35E9">
      <w:pPr>
        <w:spacing w:after="120"/>
        <w:jc w:val="both"/>
        <w:rPr>
          <w:b/>
          <w:sz w:val="28"/>
          <w:szCs w:val="28"/>
        </w:rPr>
      </w:pPr>
      <w:r w:rsidRPr="00B07203">
        <w:rPr>
          <w:sz w:val="28"/>
          <w:szCs w:val="28"/>
        </w:rPr>
        <w:t xml:space="preserve"> Общая земельная площадь, используемая предприятиями, организациями и гражданами, занимающимися производством сельскохозяйственной продукции на начал</w:t>
      </w:r>
      <w:r>
        <w:rPr>
          <w:sz w:val="28"/>
          <w:szCs w:val="28"/>
        </w:rPr>
        <w:t>о 2019 года составила 24567 га. Примерно 5</w:t>
      </w:r>
      <w:r w:rsidRPr="00B07203">
        <w:rPr>
          <w:sz w:val="28"/>
          <w:szCs w:val="28"/>
        </w:rPr>
        <w:t>0 % земель сельскохозяйственного назначения принадлежит сельскохозяйственным предприятиям</w:t>
      </w:r>
      <w:r w:rsidRPr="00F53C38">
        <w:rPr>
          <w:b/>
          <w:sz w:val="28"/>
          <w:szCs w:val="28"/>
        </w:rPr>
        <w:t>.</w:t>
      </w:r>
    </w:p>
    <w:p w:rsidR="006F35E9" w:rsidRPr="003958A8" w:rsidRDefault="006F35E9" w:rsidP="006F35E9">
      <w:pPr>
        <w:jc w:val="right"/>
        <w:rPr>
          <w:sz w:val="28"/>
          <w:szCs w:val="28"/>
        </w:rPr>
      </w:pPr>
      <w:r w:rsidRPr="003958A8">
        <w:rPr>
          <w:sz w:val="28"/>
          <w:szCs w:val="28"/>
        </w:rPr>
        <w:t>Таблица 3</w:t>
      </w:r>
    </w:p>
    <w:p w:rsidR="006F35E9" w:rsidRPr="003958A8" w:rsidRDefault="006F35E9" w:rsidP="006F35E9">
      <w:pPr>
        <w:keepNext/>
        <w:jc w:val="center"/>
        <w:outlineLvl w:val="1"/>
        <w:rPr>
          <w:sz w:val="28"/>
          <w:szCs w:val="28"/>
        </w:rPr>
      </w:pPr>
      <w:r w:rsidRPr="003958A8">
        <w:rPr>
          <w:sz w:val="28"/>
          <w:szCs w:val="28"/>
        </w:rPr>
        <w:t>Наличие сел</w:t>
      </w:r>
      <w:r>
        <w:rPr>
          <w:sz w:val="28"/>
          <w:szCs w:val="28"/>
        </w:rPr>
        <w:t>ьскохозяйственных угодий на 01.01</w:t>
      </w:r>
      <w:r w:rsidRPr="003958A8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3958A8">
        <w:rPr>
          <w:sz w:val="28"/>
          <w:szCs w:val="28"/>
        </w:rPr>
        <w:t xml:space="preserve"> га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1352"/>
        <w:gridCol w:w="1114"/>
        <w:gridCol w:w="1115"/>
        <w:gridCol w:w="1522"/>
      </w:tblGrid>
      <w:tr w:rsidR="006F35E9" w:rsidRPr="003958A8" w:rsidTr="00952F93">
        <w:trPr>
          <w:cantSplit/>
        </w:trPr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3958A8" w:rsidRDefault="006F35E9" w:rsidP="00952F93">
            <w:pPr>
              <w:spacing w:after="120"/>
              <w:jc w:val="center"/>
              <w:rPr>
                <w:szCs w:val="28"/>
              </w:rPr>
            </w:pPr>
            <w:r w:rsidRPr="003958A8">
              <w:rPr>
                <w:szCs w:val="28"/>
              </w:rPr>
              <w:t>Показатели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3958A8" w:rsidRDefault="006F35E9" w:rsidP="00952F93">
            <w:pPr>
              <w:spacing w:after="120"/>
              <w:rPr>
                <w:szCs w:val="28"/>
              </w:rPr>
            </w:pPr>
            <w:r w:rsidRPr="003958A8">
              <w:rPr>
                <w:szCs w:val="28"/>
              </w:rPr>
              <w:t>Все категории хозяйств</w:t>
            </w:r>
          </w:p>
        </w:tc>
        <w:tc>
          <w:tcPr>
            <w:tcW w:w="3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3958A8" w:rsidRDefault="006F35E9" w:rsidP="00952F93">
            <w:pPr>
              <w:spacing w:after="120"/>
              <w:jc w:val="center"/>
              <w:rPr>
                <w:szCs w:val="28"/>
              </w:rPr>
            </w:pPr>
            <w:r w:rsidRPr="003958A8">
              <w:rPr>
                <w:szCs w:val="28"/>
              </w:rPr>
              <w:t>в том числе:</w:t>
            </w:r>
          </w:p>
        </w:tc>
      </w:tr>
      <w:tr w:rsidR="006F35E9" w:rsidRPr="003958A8" w:rsidTr="00952F93">
        <w:trPr>
          <w:cantSplit/>
          <w:trHeight w:val="650"/>
        </w:trPr>
        <w:tc>
          <w:tcPr>
            <w:tcW w:w="4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E9" w:rsidRPr="003958A8" w:rsidRDefault="006F35E9" w:rsidP="00952F93">
            <w:pPr>
              <w:rPr>
                <w:sz w:val="28"/>
                <w:szCs w:val="28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E9" w:rsidRPr="003958A8" w:rsidRDefault="006F35E9" w:rsidP="00952F93">
            <w:pPr>
              <w:rPr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3958A8" w:rsidRDefault="006F35E9" w:rsidP="00952F93">
            <w:pPr>
              <w:spacing w:after="120"/>
              <w:rPr>
                <w:szCs w:val="28"/>
              </w:rPr>
            </w:pPr>
            <w:r w:rsidRPr="003958A8">
              <w:rPr>
                <w:szCs w:val="28"/>
              </w:rPr>
              <w:t>сельскохозяйственные предприятия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3958A8" w:rsidRDefault="006F35E9" w:rsidP="00952F93">
            <w:pPr>
              <w:spacing w:after="120"/>
              <w:rPr>
                <w:szCs w:val="28"/>
              </w:rPr>
            </w:pPr>
            <w:r w:rsidRPr="003958A8">
              <w:rPr>
                <w:szCs w:val="28"/>
              </w:rPr>
              <w:t>крестьянские (фермерские хозяйства)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3958A8" w:rsidRDefault="006F35E9" w:rsidP="00952F93">
            <w:pPr>
              <w:spacing w:after="120"/>
              <w:rPr>
                <w:szCs w:val="28"/>
              </w:rPr>
            </w:pPr>
            <w:r w:rsidRPr="003958A8">
              <w:rPr>
                <w:szCs w:val="28"/>
              </w:rPr>
              <w:t>личные подсобные хозяйства</w:t>
            </w:r>
          </w:p>
        </w:tc>
      </w:tr>
      <w:tr w:rsidR="006F35E9" w:rsidRPr="003958A8" w:rsidTr="00952F93">
        <w:trPr>
          <w:trHeight w:val="100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3958A8" w:rsidRDefault="006F35E9" w:rsidP="00952F93">
            <w:pPr>
              <w:spacing w:after="120"/>
              <w:rPr>
                <w:szCs w:val="28"/>
              </w:rPr>
            </w:pPr>
            <w:r w:rsidRPr="003958A8">
              <w:rPr>
                <w:szCs w:val="28"/>
              </w:rPr>
              <w:t>1. Сельскохозяйственные угодья , в том числе: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3958A8" w:rsidRDefault="006F35E9" w:rsidP="00952F93">
            <w:pPr>
              <w:spacing w:after="120"/>
              <w:jc w:val="center"/>
              <w:rPr>
                <w:szCs w:val="28"/>
              </w:rPr>
            </w:pPr>
            <w:r>
              <w:rPr>
                <w:szCs w:val="28"/>
              </w:rPr>
              <w:t>24567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3958A8" w:rsidRDefault="006F35E9" w:rsidP="00952F93">
            <w:pPr>
              <w:spacing w:after="120"/>
              <w:rPr>
                <w:szCs w:val="28"/>
              </w:rPr>
            </w:pPr>
            <w:r>
              <w:rPr>
                <w:szCs w:val="28"/>
              </w:rPr>
              <w:t xml:space="preserve">  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3958A8" w:rsidRDefault="006F35E9" w:rsidP="00952F93">
            <w:pPr>
              <w:spacing w:after="120"/>
              <w:jc w:val="center"/>
              <w:rPr>
                <w:szCs w:val="28"/>
              </w:rPr>
            </w:pPr>
            <w:r>
              <w:rPr>
                <w:szCs w:val="28"/>
              </w:rPr>
              <w:t>10471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3958A8" w:rsidRDefault="006F35E9" w:rsidP="00952F93">
            <w:pPr>
              <w:spacing w:after="120"/>
              <w:jc w:val="center"/>
              <w:rPr>
                <w:szCs w:val="28"/>
              </w:rPr>
            </w:pPr>
            <w:r>
              <w:rPr>
                <w:szCs w:val="28"/>
              </w:rPr>
              <w:t>2004</w:t>
            </w:r>
          </w:p>
        </w:tc>
      </w:tr>
      <w:tr w:rsidR="006F35E9" w:rsidRPr="003958A8" w:rsidTr="00952F9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3958A8" w:rsidRDefault="006F35E9" w:rsidP="00952F93">
            <w:pPr>
              <w:spacing w:after="120"/>
              <w:rPr>
                <w:szCs w:val="28"/>
              </w:rPr>
            </w:pPr>
            <w:r w:rsidRPr="003958A8">
              <w:rPr>
                <w:szCs w:val="28"/>
              </w:rPr>
              <w:t>Пашня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3958A8" w:rsidRDefault="006F35E9" w:rsidP="00952F93">
            <w:pPr>
              <w:spacing w:after="120"/>
              <w:rPr>
                <w:szCs w:val="28"/>
              </w:rPr>
            </w:pPr>
            <w:r>
              <w:rPr>
                <w:szCs w:val="28"/>
              </w:rPr>
              <w:t>10405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3958A8" w:rsidRDefault="006F35E9" w:rsidP="00952F93">
            <w:pPr>
              <w:spacing w:after="12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3958A8" w:rsidRDefault="006F35E9" w:rsidP="00952F93">
            <w:pPr>
              <w:spacing w:after="120"/>
              <w:jc w:val="center"/>
              <w:rPr>
                <w:szCs w:val="28"/>
              </w:rPr>
            </w:pPr>
            <w:r>
              <w:rPr>
                <w:szCs w:val="28"/>
              </w:rPr>
              <w:t>10405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3958A8" w:rsidRDefault="006F35E9" w:rsidP="00952F93">
            <w:pPr>
              <w:spacing w:after="12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6F35E9" w:rsidRPr="003958A8" w:rsidTr="00952F9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3958A8" w:rsidRDefault="006F35E9" w:rsidP="00952F93">
            <w:pPr>
              <w:spacing w:after="120"/>
              <w:rPr>
                <w:szCs w:val="28"/>
              </w:rPr>
            </w:pPr>
            <w:r w:rsidRPr="003958A8">
              <w:rPr>
                <w:szCs w:val="28"/>
              </w:rPr>
              <w:t>Залежи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3958A8" w:rsidRDefault="006F35E9" w:rsidP="00952F93">
            <w:pPr>
              <w:spacing w:after="12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3958A8" w:rsidRDefault="006F35E9" w:rsidP="00952F93">
            <w:pPr>
              <w:spacing w:after="12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3958A8" w:rsidRDefault="006F35E9" w:rsidP="00952F93">
            <w:pPr>
              <w:spacing w:after="12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3958A8" w:rsidRDefault="006F35E9" w:rsidP="00952F93">
            <w:pPr>
              <w:spacing w:after="12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6F35E9" w:rsidRPr="003958A8" w:rsidTr="00952F9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3958A8" w:rsidRDefault="006F35E9" w:rsidP="00952F93">
            <w:pPr>
              <w:spacing w:after="120"/>
              <w:rPr>
                <w:szCs w:val="28"/>
              </w:rPr>
            </w:pPr>
            <w:r w:rsidRPr="003958A8">
              <w:rPr>
                <w:szCs w:val="28"/>
              </w:rPr>
              <w:t xml:space="preserve">сенокосы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3958A8" w:rsidRDefault="006F35E9" w:rsidP="00952F93">
            <w:pPr>
              <w:spacing w:after="120"/>
              <w:jc w:val="center"/>
              <w:rPr>
                <w:szCs w:val="28"/>
              </w:rPr>
            </w:pPr>
            <w:r>
              <w:rPr>
                <w:szCs w:val="28"/>
              </w:rPr>
              <w:t>135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3958A8" w:rsidRDefault="006F35E9" w:rsidP="00952F93">
            <w:pPr>
              <w:spacing w:after="12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3958A8" w:rsidRDefault="006F35E9" w:rsidP="00952F93">
            <w:pPr>
              <w:spacing w:after="120"/>
              <w:jc w:val="center"/>
              <w:rPr>
                <w:szCs w:val="28"/>
              </w:rPr>
            </w:pPr>
            <w:r>
              <w:rPr>
                <w:szCs w:val="28"/>
              </w:rPr>
              <w:t>135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3958A8" w:rsidRDefault="006F35E9" w:rsidP="00952F93">
            <w:pPr>
              <w:spacing w:after="120"/>
              <w:jc w:val="center"/>
              <w:rPr>
                <w:szCs w:val="28"/>
              </w:rPr>
            </w:pPr>
            <w:r w:rsidRPr="003958A8">
              <w:rPr>
                <w:szCs w:val="28"/>
              </w:rPr>
              <w:t>-</w:t>
            </w:r>
          </w:p>
        </w:tc>
      </w:tr>
      <w:tr w:rsidR="006F35E9" w:rsidRPr="003958A8" w:rsidTr="00952F9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3958A8" w:rsidRDefault="006F35E9" w:rsidP="00952F93">
            <w:pPr>
              <w:spacing w:after="120"/>
              <w:rPr>
                <w:szCs w:val="28"/>
              </w:rPr>
            </w:pPr>
            <w:r w:rsidRPr="003958A8">
              <w:rPr>
                <w:szCs w:val="28"/>
              </w:rPr>
              <w:t>Пастбища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3958A8" w:rsidRDefault="006F35E9" w:rsidP="00952F93">
            <w:pPr>
              <w:spacing w:after="12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3958A8" w:rsidRDefault="006F35E9" w:rsidP="00952F93">
            <w:pPr>
              <w:spacing w:after="12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3958A8" w:rsidRDefault="006F35E9" w:rsidP="00952F93">
            <w:pPr>
              <w:spacing w:after="12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3958A8" w:rsidRDefault="006F35E9" w:rsidP="00952F93">
            <w:pPr>
              <w:spacing w:after="12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6F35E9" w:rsidRPr="003958A8" w:rsidTr="00952F9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3958A8" w:rsidRDefault="006F35E9" w:rsidP="00952F93">
            <w:pPr>
              <w:spacing w:after="120"/>
              <w:rPr>
                <w:szCs w:val="28"/>
              </w:rPr>
            </w:pPr>
            <w:r w:rsidRPr="003958A8">
              <w:rPr>
                <w:szCs w:val="28"/>
              </w:rPr>
              <w:t>многолетние насаждения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3958A8" w:rsidRDefault="006F35E9" w:rsidP="00952F93">
            <w:pPr>
              <w:spacing w:after="12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3958A8" w:rsidRDefault="006F35E9" w:rsidP="00952F93">
            <w:pPr>
              <w:spacing w:after="12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3958A8" w:rsidRDefault="006F35E9" w:rsidP="00952F93">
            <w:pPr>
              <w:spacing w:after="12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3958A8" w:rsidRDefault="006F35E9" w:rsidP="00952F93">
            <w:pPr>
              <w:spacing w:after="12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</w:tbl>
    <w:p w:rsidR="006F35E9" w:rsidRPr="003958A8" w:rsidRDefault="006F35E9" w:rsidP="006F35E9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Всего</w:t>
      </w:r>
      <w:r w:rsidRPr="003958A8">
        <w:rPr>
          <w:sz w:val="28"/>
          <w:szCs w:val="28"/>
        </w:rPr>
        <w:t xml:space="preserve"> зарегистрированных  на  территории поселения КФХ </w:t>
      </w:r>
      <w:r>
        <w:rPr>
          <w:sz w:val="28"/>
          <w:szCs w:val="28"/>
        </w:rPr>
        <w:t>– 2 и</w:t>
      </w:r>
      <w:r w:rsidRPr="003958A8">
        <w:rPr>
          <w:sz w:val="28"/>
          <w:szCs w:val="28"/>
        </w:rPr>
        <w:t xml:space="preserve"> в  настоящее  время  работает </w:t>
      </w:r>
      <w:r>
        <w:rPr>
          <w:sz w:val="28"/>
          <w:szCs w:val="28"/>
        </w:rPr>
        <w:t>2 хозяйства</w:t>
      </w:r>
      <w:r w:rsidRPr="003958A8">
        <w:rPr>
          <w:sz w:val="28"/>
          <w:szCs w:val="28"/>
        </w:rPr>
        <w:t>.</w:t>
      </w:r>
    </w:p>
    <w:p w:rsidR="006F35E9" w:rsidRPr="003958A8" w:rsidRDefault="006F35E9" w:rsidP="006F35E9">
      <w:pPr>
        <w:suppressAutoHyphens/>
        <w:autoSpaceDN w:val="0"/>
        <w:jc w:val="center"/>
        <w:rPr>
          <w:rFonts w:ascii="Liberation Serif" w:eastAsia="SimSun" w:hAnsi="Liberation Serif" w:cs="Mangal" w:hint="eastAsia"/>
          <w:b/>
          <w:kern w:val="3"/>
          <w:sz w:val="28"/>
          <w:szCs w:val="28"/>
          <w:lang w:eastAsia="zh-CN" w:bidi="hi-IN"/>
        </w:rPr>
      </w:pPr>
      <w:r w:rsidRPr="003958A8">
        <w:rPr>
          <w:rFonts w:ascii="Liberation Serif" w:eastAsia="SimSun" w:hAnsi="Liberation Serif" w:cs="Mangal"/>
          <w:b/>
          <w:kern w:val="3"/>
          <w:sz w:val="28"/>
          <w:szCs w:val="28"/>
          <w:lang w:eastAsia="zh-CN" w:bidi="hi-IN"/>
        </w:rPr>
        <w:t>4.5.    Транспортная и дорожная инфраструктура</w:t>
      </w:r>
    </w:p>
    <w:p w:rsidR="006F35E9" w:rsidRPr="003958A8" w:rsidRDefault="006F35E9" w:rsidP="006F35E9">
      <w:pPr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3958A8">
        <w:rPr>
          <w:rFonts w:eastAsia="SimSun"/>
          <w:kern w:val="3"/>
          <w:sz w:val="28"/>
          <w:szCs w:val="28"/>
          <w:lang w:eastAsia="zh-CN" w:bidi="hi-IN"/>
        </w:rPr>
        <w:t xml:space="preserve">Цель: развитие транспортно-дорожного комплекса и связи в поселении. Направление деятельности: </w:t>
      </w:r>
    </w:p>
    <w:p w:rsidR="006F35E9" w:rsidRPr="003958A8" w:rsidRDefault="006F35E9" w:rsidP="006F35E9">
      <w:pPr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3958A8">
        <w:rPr>
          <w:rFonts w:eastAsia="SimSun"/>
          <w:kern w:val="3"/>
          <w:sz w:val="28"/>
          <w:szCs w:val="28"/>
          <w:lang w:eastAsia="zh-CN" w:bidi="hi-IN"/>
        </w:rPr>
        <w:t>- качественное содержание автомобильных дорог;</w:t>
      </w:r>
    </w:p>
    <w:p w:rsidR="006F35E9" w:rsidRPr="003958A8" w:rsidRDefault="006F35E9" w:rsidP="006F35E9">
      <w:pPr>
        <w:spacing w:after="120"/>
        <w:jc w:val="both"/>
        <w:rPr>
          <w:sz w:val="28"/>
          <w:szCs w:val="28"/>
        </w:rPr>
      </w:pPr>
      <w:r w:rsidRPr="003958A8">
        <w:rPr>
          <w:sz w:val="28"/>
          <w:szCs w:val="28"/>
        </w:rPr>
        <w:t>Транспортный комплекс поселения представлен автомобильным транспортом. Гр</w:t>
      </w:r>
      <w:r>
        <w:rPr>
          <w:sz w:val="28"/>
          <w:szCs w:val="28"/>
        </w:rPr>
        <w:t>узовые перевозки осуществляются исключительно частниками</w:t>
      </w:r>
      <w:r w:rsidRPr="003958A8">
        <w:rPr>
          <w:sz w:val="28"/>
          <w:szCs w:val="28"/>
        </w:rPr>
        <w:t>. Пассажирские пере</w:t>
      </w:r>
      <w:r>
        <w:rPr>
          <w:sz w:val="28"/>
          <w:szCs w:val="28"/>
        </w:rPr>
        <w:t>возки на территории  Усть-Каменского</w:t>
      </w:r>
      <w:r w:rsidRPr="003958A8">
        <w:rPr>
          <w:sz w:val="28"/>
          <w:szCs w:val="28"/>
        </w:rPr>
        <w:t xml:space="preserve"> сельсовета осуществляет Тогучинское автотранспортное предприятие.</w:t>
      </w:r>
    </w:p>
    <w:p w:rsidR="006F35E9" w:rsidRPr="003958A8" w:rsidRDefault="006F35E9" w:rsidP="006F35E9">
      <w:pPr>
        <w:spacing w:after="120"/>
        <w:jc w:val="both"/>
        <w:rPr>
          <w:sz w:val="28"/>
          <w:szCs w:val="28"/>
        </w:rPr>
      </w:pPr>
      <w:r w:rsidRPr="003958A8">
        <w:rPr>
          <w:sz w:val="28"/>
          <w:szCs w:val="28"/>
        </w:rPr>
        <w:t>Протяженность автомобильных дорог общего пользования, относящихс</w:t>
      </w:r>
      <w:r>
        <w:rPr>
          <w:sz w:val="28"/>
          <w:szCs w:val="28"/>
        </w:rPr>
        <w:t>я к собственности МО Усть-Каменского</w:t>
      </w:r>
      <w:r w:rsidRPr="003958A8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>а, составляет 10,8</w:t>
      </w:r>
      <w:r w:rsidRPr="003958A8">
        <w:rPr>
          <w:sz w:val="28"/>
          <w:szCs w:val="28"/>
        </w:rPr>
        <w:t xml:space="preserve"> км, в т</w:t>
      </w:r>
      <w:r>
        <w:rPr>
          <w:sz w:val="28"/>
          <w:szCs w:val="28"/>
        </w:rPr>
        <w:t>ом числе грунто- щебень 10,8</w:t>
      </w:r>
      <w:r w:rsidRPr="003958A8">
        <w:rPr>
          <w:sz w:val="28"/>
          <w:szCs w:val="28"/>
        </w:rPr>
        <w:t xml:space="preserve"> км. </w:t>
      </w:r>
      <w:r>
        <w:rPr>
          <w:sz w:val="28"/>
          <w:szCs w:val="28"/>
        </w:rPr>
        <w:t>Дороги и земли под этими дорогами оформлены в собственность МО.</w:t>
      </w:r>
      <w:r w:rsidRPr="003958A8">
        <w:rPr>
          <w:sz w:val="28"/>
          <w:szCs w:val="28"/>
        </w:rPr>
        <w:t xml:space="preserve"> Производится ежегодный   частичный  ремонт</w:t>
      </w:r>
      <w:r>
        <w:rPr>
          <w:sz w:val="28"/>
          <w:szCs w:val="28"/>
        </w:rPr>
        <w:t xml:space="preserve"> </w:t>
      </w:r>
      <w:r w:rsidRPr="003958A8">
        <w:rPr>
          <w:sz w:val="28"/>
          <w:szCs w:val="28"/>
        </w:rPr>
        <w:t>дорог  поселения</w:t>
      </w:r>
      <w:r>
        <w:rPr>
          <w:sz w:val="28"/>
          <w:szCs w:val="28"/>
        </w:rPr>
        <w:t xml:space="preserve">, по оставшимся продолжается работа по </w:t>
      </w:r>
      <w:r w:rsidRPr="003958A8">
        <w:rPr>
          <w:sz w:val="28"/>
          <w:szCs w:val="28"/>
        </w:rPr>
        <w:t>оформлению  правоустанавливающих  доку</w:t>
      </w:r>
      <w:r>
        <w:rPr>
          <w:sz w:val="28"/>
          <w:szCs w:val="28"/>
        </w:rPr>
        <w:t>ментов.</w:t>
      </w:r>
    </w:p>
    <w:p w:rsidR="006F35E9" w:rsidRPr="003958A8" w:rsidRDefault="006F35E9" w:rsidP="006F35E9">
      <w:pPr>
        <w:spacing w:after="120"/>
        <w:jc w:val="center"/>
        <w:rPr>
          <w:b/>
          <w:sz w:val="28"/>
          <w:szCs w:val="28"/>
        </w:rPr>
      </w:pPr>
      <w:r w:rsidRPr="003958A8">
        <w:rPr>
          <w:b/>
          <w:sz w:val="28"/>
          <w:szCs w:val="28"/>
        </w:rPr>
        <w:t>4.6.    Инвестиции</w:t>
      </w:r>
    </w:p>
    <w:p w:rsidR="006F35E9" w:rsidRPr="003958A8" w:rsidRDefault="006F35E9" w:rsidP="006F35E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58A8">
        <w:rPr>
          <w:color w:val="000000"/>
          <w:sz w:val="28"/>
          <w:szCs w:val="28"/>
        </w:rPr>
        <w:t xml:space="preserve">Цель: </w:t>
      </w:r>
    </w:p>
    <w:p w:rsidR="006F35E9" w:rsidRPr="003958A8" w:rsidRDefault="006F35E9" w:rsidP="006F35E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58A8">
        <w:rPr>
          <w:color w:val="000000"/>
          <w:sz w:val="28"/>
          <w:szCs w:val="28"/>
        </w:rPr>
        <w:t xml:space="preserve">- развитие  инвестиционной деятельности в приоритетных направлениях развития  сельскохозяйственной  сферы и инфраструктуры; </w:t>
      </w:r>
    </w:p>
    <w:p w:rsidR="006F35E9" w:rsidRPr="003958A8" w:rsidRDefault="006F35E9" w:rsidP="006F35E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58A8">
        <w:rPr>
          <w:color w:val="000000"/>
          <w:sz w:val="28"/>
          <w:szCs w:val="28"/>
        </w:rPr>
        <w:t xml:space="preserve">- развитие инфраструктуры жилищно-коммунального комплекса, модернизация и повышение энергоэффективности  коммунального  предприятия. </w:t>
      </w:r>
    </w:p>
    <w:p w:rsidR="006F35E9" w:rsidRPr="003958A8" w:rsidRDefault="006F35E9" w:rsidP="006F35E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58A8">
        <w:rPr>
          <w:color w:val="000000"/>
          <w:sz w:val="28"/>
          <w:szCs w:val="28"/>
        </w:rPr>
        <w:t xml:space="preserve">Направление деятельности: </w:t>
      </w:r>
    </w:p>
    <w:p w:rsidR="006F35E9" w:rsidRPr="003958A8" w:rsidRDefault="006F35E9" w:rsidP="006F35E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58A8">
        <w:rPr>
          <w:color w:val="000000"/>
          <w:sz w:val="28"/>
          <w:szCs w:val="28"/>
        </w:rPr>
        <w:t xml:space="preserve">- содействие в развитии деятельности по привлечению инвестиций в сельскохозяйственную, социальную и инфраструктурную сферы; </w:t>
      </w:r>
    </w:p>
    <w:p w:rsidR="006F35E9" w:rsidRPr="003958A8" w:rsidRDefault="006F35E9" w:rsidP="006F35E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58A8">
        <w:rPr>
          <w:color w:val="000000"/>
          <w:sz w:val="28"/>
          <w:szCs w:val="28"/>
        </w:rPr>
        <w:t xml:space="preserve">- содействие в реализации инвестиционных проектов, соответствующих приоритетам развития поселения; </w:t>
      </w:r>
    </w:p>
    <w:p w:rsidR="006F35E9" w:rsidRPr="003958A8" w:rsidRDefault="006F35E9" w:rsidP="006F35E9">
      <w:pPr>
        <w:spacing w:after="120"/>
        <w:jc w:val="both"/>
        <w:rPr>
          <w:color w:val="000000"/>
          <w:sz w:val="28"/>
          <w:szCs w:val="28"/>
        </w:rPr>
      </w:pPr>
      <w:r w:rsidRPr="003958A8">
        <w:rPr>
          <w:color w:val="000000"/>
          <w:sz w:val="28"/>
          <w:szCs w:val="28"/>
        </w:rPr>
        <w:t>- содействие в формировании рынка земельных участков для предоставления их застройщикам на конкурсной основе,</w:t>
      </w:r>
    </w:p>
    <w:p w:rsidR="006F35E9" w:rsidRPr="003958A8" w:rsidRDefault="006F35E9" w:rsidP="006F35E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58A8">
        <w:rPr>
          <w:color w:val="000000"/>
          <w:sz w:val="28"/>
          <w:szCs w:val="28"/>
        </w:rPr>
        <w:t xml:space="preserve">- содействие в предоставлении земельных участков бесплатно льготной категории граждан, </w:t>
      </w:r>
    </w:p>
    <w:p w:rsidR="006F35E9" w:rsidRPr="003958A8" w:rsidRDefault="006F35E9" w:rsidP="006F35E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58A8">
        <w:rPr>
          <w:color w:val="000000"/>
          <w:sz w:val="28"/>
          <w:szCs w:val="28"/>
        </w:rPr>
        <w:t>- обеспечение сохранности существующих автомобильных дорог путем ремонтов и реконструкции;</w:t>
      </w:r>
    </w:p>
    <w:p w:rsidR="006F35E9" w:rsidRPr="003958A8" w:rsidRDefault="006F35E9" w:rsidP="006F35E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58A8">
        <w:rPr>
          <w:color w:val="000000"/>
          <w:sz w:val="28"/>
          <w:szCs w:val="28"/>
        </w:rPr>
        <w:t xml:space="preserve">-содействие в обеспечении условий оказания государственной поддержки модернизации и ремонта жилищно-коммунального комплекса, </w:t>
      </w:r>
    </w:p>
    <w:p w:rsidR="006F35E9" w:rsidRPr="003958A8" w:rsidRDefault="006F35E9" w:rsidP="006F35E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58A8">
        <w:rPr>
          <w:color w:val="000000"/>
          <w:sz w:val="28"/>
          <w:szCs w:val="28"/>
        </w:rPr>
        <w:t xml:space="preserve">-содействие в  подготовке объектов жилищно-коммунального комплекса к отопительному сезону, </w:t>
      </w:r>
    </w:p>
    <w:p w:rsidR="006F35E9" w:rsidRDefault="006F35E9" w:rsidP="006F35E9">
      <w:pPr>
        <w:spacing w:after="120"/>
        <w:jc w:val="both"/>
        <w:rPr>
          <w:color w:val="000000"/>
          <w:sz w:val="28"/>
          <w:szCs w:val="28"/>
        </w:rPr>
      </w:pPr>
      <w:r w:rsidRPr="003958A8">
        <w:rPr>
          <w:color w:val="000000"/>
          <w:sz w:val="28"/>
          <w:szCs w:val="28"/>
        </w:rPr>
        <w:t>- благоустройство   поселения.</w:t>
      </w:r>
    </w:p>
    <w:p w:rsidR="006F35E9" w:rsidRPr="003958A8" w:rsidRDefault="006F35E9" w:rsidP="006F35E9">
      <w:pPr>
        <w:spacing w:after="120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Численность населения, занятого  в КХ  составляет 20 человек. Урожайность зерновых составила 15 ц/га, но зерно очень низкого качеств, в связи с неблагоприятными погодными условиями не все зерно удалось просушить в должном порядке. </w:t>
      </w:r>
    </w:p>
    <w:p w:rsidR="006F35E9" w:rsidRPr="003958A8" w:rsidRDefault="006F35E9" w:rsidP="006F35E9">
      <w:pPr>
        <w:suppressAutoHyphens/>
        <w:autoSpaceDN w:val="0"/>
        <w:jc w:val="center"/>
        <w:rPr>
          <w:rFonts w:ascii="Liberation Serif" w:eastAsia="SimSun" w:hAnsi="Liberation Serif" w:cs="Mangal" w:hint="eastAsia"/>
          <w:b/>
          <w:kern w:val="3"/>
          <w:sz w:val="28"/>
          <w:szCs w:val="28"/>
          <w:lang w:eastAsia="zh-CN" w:bidi="hi-IN"/>
        </w:rPr>
      </w:pPr>
      <w:r w:rsidRPr="003958A8">
        <w:rPr>
          <w:rFonts w:ascii="Liberation Serif" w:eastAsia="SimSun" w:hAnsi="Liberation Serif" w:cs="Mangal"/>
          <w:b/>
          <w:kern w:val="3"/>
          <w:sz w:val="28"/>
          <w:szCs w:val="28"/>
          <w:lang w:eastAsia="zh-CN" w:bidi="hi-IN"/>
        </w:rPr>
        <w:lastRenderedPageBreak/>
        <w:t>4.7.    Строительство</w:t>
      </w:r>
    </w:p>
    <w:p w:rsidR="006F35E9" w:rsidRPr="003958A8" w:rsidRDefault="006F35E9" w:rsidP="006F35E9">
      <w:pPr>
        <w:suppressAutoHyphens/>
        <w:autoSpaceDN w:val="0"/>
        <w:jc w:val="both"/>
        <w:rPr>
          <w:rFonts w:ascii="Liberation Serif" w:eastAsia="SimSun" w:hAnsi="Liberation Serif" w:cs="Mangal" w:hint="eastAsia"/>
          <w:kern w:val="3"/>
          <w:lang w:eastAsia="zh-CN" w:bidi="hi-IN"/>
        </w:rPr>
      </w:pPr>
      <w:r w:rsidRPr="003958A8">
        <w:rPr>
          <w:rFonts w:ascii="Liberation Serif" w:eastAsia="SimSun" w:hAnsi="Liberation Serif" w:cs="Mangal"/>
          <w:kern w:val="3"/>
          <w:sz w:val="28"/>
          <w:szCs w:val="28"/>
          <w:lang w:eastAsia="zh-CN" w:bidi="hi-IN"/>
        </w:rPr>
        <w:t>Крупномасштабное строительство на  те</w:t>
      </w:r>
      <w:r>
        <w:rPr>
          <w:rFonts w:ascii="Liberation Serif" w:eastAsia="SimSun" w:hAnsi="Liberation Serif" w:cs="Mangal"/>
          <w:kern w:val="3"/>
          <w:sz w:val="28"/>
          <w:szCs w:val="28"/>
          <w:lang w:eastAsia="zh-CN" w:bidi="hi-IN"/>
        </w:rPr>
        <w:t>рритории  Усть-Каменского</w:t>
      </w:r>
      <w:r w:rsidRPr="003958A8">
        <w:rPr>
          <w:rFonts w:ascii="Liberation Serif" w:eastAsia="SimSun" w:hAnsi="Liberation Serif" w:cs="Mangal"/>
          <w:kern w:val="3"/>
          <w:sz w:val="28"/>
          <w:szCs w:val="28"/>
          <w:lang w:eastAsia="zh-CN" w:bidi="hi-IN"/>
        </w:rPr>
        <w:t xml:space="preserve"> сельсовета Тогучинского района Новосибирской области   не ведётся. </w:t>
      </w:r>
    </w:p>
    <w:p w:rsidR="006F35E9" w:rsidRPr="003958A8" w:rsidRDefault="006F35E9" w:rsidP="006F35E9">
      <w:pPr>
        <w:suppressAutoHyphens/>
        <w:autoSpaceDN w:val="0"/>
        <w:jc w:val="center"/>
        <w:rPr>
          <w:rFonts w:ascii="Liberation Serif" w:eastAsia="SimSun" w:hAnsi="Liberation Serif" w:cs="Mangal" w:hint="eastAsia"/>
          <w:b/>
          <w:kern w:val="3"/>
          <w:sz w:val="28"/>
          <w:szCs w:val="28"/>
          <w:lang w:eastAsia="zh-CN" w:bidi="hi-IN"/>
        </w:rPr>
      </w:pPr>
    </w:p>
    <w:p w:rsidR="006F35E9" w:rsidRPr="003958A8" w:rsidRDefault="006F35E9" w:rsidP="006F35E9">
      <w:pPr>
        <w:suppressAutoHyphens/>
        <w:autoSpaceDN w:val="0"/>
        <w:jc w:val="center"/>
        <w:rPr>
          <w:rFonts w:ascii="Liberation Serif" w:eastAsia="SimSun" w:hAnsi="Liberation Serif" w:cs="Mangal" w:hint="eastAsia"/>
          <w:b/>
          <w:kern w:val="3"/>
          <w:sz w:val="28"/>
          <w:szCs w:val="28"/>
          <w:lang w:eastAsia="zh-CN" w:bidi="hi-IN"/>
        </w:rPr>
      </w:pPr>
      <w:r w:rsidRPr="003958A8">
        <w:rPr>
          <w:rFonts w:ascii="Liberation Serif" w:eastAsia="SimSun" w:hAnsi="Liberation Serif" w:cs="Mangal"/>
          <w:b/>
          <w:kern w:val="3"/>
          <w:sz w:val="28"/>
          <w:szCs w:val="28"/>
          <w:lang w:eastAsia="zh-CN" w:bidi="hi-IN"/>
        </w:rPr>
        <w:t>4.8.    Малое и среднее предпринимательство</w:t>
      </w:r>
    </w:p>
    <w:p w:rsidR="006F35E9" w:rsidRPr="003958A8" w:rsidRDefault="006F35E9" w:rsidP="006F35E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58A8">
        <w:rPr>
          <w:color w:val="000000"/>
          <w:sz w:val="28"/>
          <w:szCs w:val="28"/>
        </w:rPr>
        <w:t xml:space="preserve">Цель: </w:t>
      </w:r>
    </w:p>
    <w:p w:rsidR="006F35E9" w:rsidRPr="003958A8" w:rsidRDefault="006F35E9" w:rsidP="006F35E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58A8">
        <w:rPr>
          <w:color w:val="000000"/>
          <w:sz w:val="28"/>
          <w:szCs w:val="28"/>
        </w:rPr>
        <w:t xml:space="preserve">-устойчивое развитие торговли и общественного питания, формирование развитой системы товародвижения, обеспечение населения социально-значимыми видами услуг </w:t>
      </w:r>
    </w:p>
    <w:p w:rsidR="006F35E9" w:rsidRPr="003958A8" w:rsidRDefault="006F35E9" w:rsidP="006F35E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58A8">
        <w:rPr>
          <w:color w:val="000000"/>
          <w:sz w:val="28"/>
          <w:szCs w:val="28"/>
        </w:rPr>
        <w:t xml:space="preserve">Направление деятельности: </w:t>
      </w:r>
    </w:p>
    <w:p w:rsidR="006F35E9" w:rsidRPr="003958A8" w:rsidRDefault="006F35E9" w:rsidP="006F35E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58A8">
        <w:rPr>
          <w:color w:val="000000"/>
          <w:sz w:val="28"/>
          <w:szCs w:val="28"/>
        </w:rPr>
        <w:t xml:space="preserve">- содействие в увеличении розничного товарооборота, </w:t>
      </w:r>
    </w:p>
    <w:p w:rsidR="006F35E9" w:rsidRPr="003958A8" w:rsidRDefault="006F35E9" w:rsidP="006F35E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58A8">
        <w:rPr>
          <w:color w:val="000000"/>
          <w:sz w:val="28"/>
          <w:szCs w:val="28"/>
        </w:rPr>
        <w:t xml:space="preserve">- содействие в обеспечении  жителей качественными товарами и услугами, </w:t>
      </w:r>
    </w:p>
    <w:p w:rsidR="006F35E9" w:rsidRPr="003958A8" w:rsidRDefault="006F35E9" w:rsidP="006F35E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58A8">
        <w:rPr>
          <w:color w:val="000000"/>
          <w:sz w:val="28"/>
          <w:szCs w:val="28"/>
        </w:rPr>
        <w:t xml:space="preserve">- содействие в продвижении на потребительский рынок местных товаропроизводителей, </w:t>
      </w:r>
    </w:p>
    <w:p w:rsidR="006F35E9" w:rsidRPr="003958A8" w:rsidRDefault="006F35E9" w:rsidP="006F35E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58A8">
        <w:rPr>
          <w:color w:val="000000"/>
          <w:sz w:val="28"/>
          <w:szCs w:val="28"/>
        </w:rPr>
        <w:t xml:space="preserve">- содействие субъектам малого предпринимательства в развитии новых видов бытовых услуг в рамках государственной программы. </w:t>
      </w:r>
    </w:p>
    <w:p w:rsidR="006F35E9" w:rsidRPr="003958A8" w:rsidRDefault="006F35E9" w:rsidP="006F35E9">
      <w:pPr>
        <w:suppressAutoHyphens/>
        <w:autoSpaceDN w:val="0"/>
        <w:jc w:val="both"/>
        <w:rPr>
          <w:color w:val="000000"/>
          <w:sz w:val="28"/>
          <w:szCs w:val="28"/>
        </w:rPr>
      </w:pPr>
      <w:r w:rsidRPr="003958A8">
        <w:rPr>
          <w:color w:val="000000"/>
          <w:sz w:val="28"/>
          <w:szCs w:val="28"/>
        </w:rPr>
        <w:t>Потребительский рынок – это крупный сектор экономики, в котором занято  большое количество хозяйствующих субъектов, формирующих здоровую конкурентную среду.</w:t>
      </w:r>
    </w:p>
    <w:p w:rsidR="006F35E9" w:rsidRPr="003958A8" w:rsidRDefault="006F35E9" w:rsidP="006F35E9">
      <w:pPr>
        <w:suppressAutoHyphens/>
        <w:autoSpaceDN w:val="0"/>
        <w:jc w:val="both"/>
        <w:rPr>
          <w:rFonts w:ascii="Liberation Serif" w:eastAsia="SimSun" w:hAnsi="Liberation Serif" w:cs="Mangal" w:hint="eastAsia"/>
          <w:b/>
          <w:kern w:val="3"/>
          <w:sz w:val="28"/>
          <w:szCs w:val="28"/>
          <w:lang w:eastAsia="zh-CN" w:bidi="hi-IN"/>
        </w:rPr>
      </w:pPr>
      <w:r w:rsidRPr="003958A8">
        <w:rPr>
          <w:color w:val="000000"/>
          <w:sz w:val="28"/>
          <w:szCs w:val="28"/>
        </w:rPr>
        <w:t xml:space="preserve"> Основная задача – максимальное удовлетворение потребностей населения поселения в разнообразных товарах и услугах.</w:t>
      </w:r>
    </w:p>
    <w:p w:rsidR="006F35E9" w:rsidRPr="003958A8" w:rsidRDefault="006F35E9" w:rsidP="006F35E9">
      <w:pPr>
        <w:spacing w:after="120"/>
        <w:jc w:val="both"/>
        <w:rPr>
          <w:sz w:val="28"/>
          <w:szCs w:val="28"/>
        </w:rPr>
      </w:pPr>
      <w:r w:rsidRPr="003958A8">
        <w:rPr>
          <w:sz w:val="28"/>
          <w:szCs w:val="28"/>
        </w:rPr>
        <w:t>По состоянию на 01.01.201</w:t>
      </w:r>
      <w:r>
        <w:rPr>
          <w:sz w:val="28"/>
          <w:szCs w:val="28"/>
        </w:rPr>
        <w:t>9</w:t>
      </w:r>
      <w:r w:rsidRPr="003958A8">
        <w:rPr>
          <w:sz w:val="28"/>
          <w:szCs w:val="28"/>
        </w:rPr>
        <w:t xml:space="preserve"> года на территори</w:t>
      </w:r>
      <w:r>
        <w:rPr>
          <w:sz w:val="28"/>
          <w:szCs w:val="28"/>
        </w:rPr>
        <w:t>и поселения зарегистрировано   5</w:t>
      </w:r>
      <w:r w:rsidRPr="003958A8">
        <w:rPr>
          <w:sz w:val="28"/>
          <w:szCs w:val="28"/>
        </w:rPr>
        <w:t xml:space="preserve">  индивидуальных предпринимателей. </w:t>
      </w:r>
    </w:p>
    <w:p w:rsidR="006F35E9" w:rsidRPr="003958A8" w:rsidRDefault="006F35E9" w:rsidP="006F35E9">
      <w:pPr>
        <w:spacing w:after="120"/>
        <w:jc w:val="both"/>
        <w:rPr>
          <w:b/>
          <w:sz w:val="28"/>
          <w:szCs w:val="28"/>
        </w:rPr>
      </w:pPr>
      <w:r w:rsidRPr="003958A8">
        <w:rPr>
          <w:sz w:val="28"/>
          <w:szCs w:val="28"/>
        </w:rPr>
        <w:t xml:space="preserve">         Удельный вес индивидуальных предпринимателей к общему числу предприятий, зарегистрированных на территории  поселения  составляет   </w:t>
      </w:r>
      <w:r>
        <w:rPr>
          <w:sz w:val="28"/>
          <w:szCs w:val="28"/>
        </w:rPr>
        <w:t>10</w:t>
      </w:r>
      <w:r w:rsidRPr="003958A8">
        <w:rPr>
          <w:sz w:val="28"/>
          <w:szCs w:val="28"/>
        </w:rPr>
        <w:t xml:space="preserve"> %. Основные виды деятельности предприятий – торговля. Товарооборот устойчиво возрастает.</w:t>
      </w:r>
      <w:r>
        <w:rPr>
          <w:sz w:val="28"/>
          <w:szCs w:val="28"/>
        </w:rPr>
        <w:t xml:space="preserve"> Основная причина  роста-  удорожание  цен.</w:t>
      </w:r>
    </w:p>
    <w:p w:rsidR="006F35E9" w:rsidRPr="003958A8" w:rsidRDefault="006F35E9" w:rsidP="006F35E9">
      <w:pPr>
        <w:suppressAutoHyphens/>
        <w:autoSpaceDN w:val="0"/>
        <w:jc w:val="center"/>
        <w:rPr>
          <w:rFonts w:ascii="Liberation Serif" w:eastAsia="SimSun" w:hAnsi="Liberation Serif" w:cs="Mangal" w:hint="eastAsia"/>
          <w:b/>
          <w:kern w:val="3"/>
          <w:lang w:eastAsia="zh-CN" w:bidi="hi-IN"/>
        </w:rPr>
      </w:pPr>
    </w:p>
    <w:p w:rsidR="006F35E9" w:rsidRPr="003958A8" w:rsidRDefault="006F35E9" w:rsidP="006F35E9">
      <w:pPr>
        <w:suppressAutoHyphens/>
        <w:autoSpaceDN w:val="0"/>
        <w:jc w:val="center"/>
        <w:rPr>
          <w:rFonts w:eastAsia="SimSun"/>
          <w:b/>
          <w:kern w:val="3"/>
          <w:sz w:val="28"/>
          <w:szCs w:val="28"/>
          <w:lang w:eastAsia="zh-CN" w:bidi="hi-IN"/>
        </w:rPr>
      </w:pPr>
      <w:r w:rsidRPr="003958A8">
        <w:rPr>
          <w:rFonts w:ascii="Liberation Serif" w:eastAsia="SimSun" w:hAnsi="Liberation Serif" w:cs="Mangal"/>
          <w:b/>
          <w:kern w:val="3"/>
          <w:sz w:val="28"/>
          <w:szCs w:val="28"/>
          <w:lang w:eastAsia="zh-CN" w:bidi="hi-IN"/>
        </w:rPr>
        <w:t>4.9.</w:t>
      </w:r>
      <w:r w:rsidRPr="003958A8">
        <w:rPr>
          <w:rFonts w:eastAsia="SimSun"/>
          <w:b/>
          <w:kern w:val="3"/>
          <w:sz w:val="28"/>
          <w:szCs w:val="28"/>
          <w:lang w:eastAsia="zh-CN" w:bidi="hi-IN"/>
        </w:rPr>
        <w:t>Жилищно-коммунальное хозяйство.</w:t>
      </w:r>
    </w:p>
    <w:p w:rsidR="006F35E9" w:rsidRPr="003958A8" w:rsidRDefault="006F35E9" w:rsidP="006F35E9">
      <w:pPr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3958A8">
        <w:rPr>
          <w:rFonts w:eastAsia="SimSun"/>
          <w:kern w:val="3"/>
          <w:sz w:val="28"/>
          <w:szCs w:val="28"/>
          <w:lang w:eastAsia="zh-CN" w:bidi="hi-IN"/>
        </w:rPr>
        <w:t>Цель: обеспечение надежности, качества и эффективности работы  муниципального коммунального предприятия в соответствии с планируемыми потребностями развития поселения.</w:t>
      </w:r>
    </w:p>
    <w:p w:rsidR="006F35E9" w:rsidRPr="003958A8" w:rsidRDefault="006F35E9" w:rsidP="006F35E9">
      <w:pPr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3958A8">
        <w:rPr>
          <w:rFonts w:eastAsia="SimSun"/>
          <w:kern w:val="3"/>
          <w:sz w:val="28"/>
          <w:szCs w:val="28"/>
          <w:lang w:eastAsia="zh-CN" w:bidi="hi-IN"/>
        </w:rPr>
        <w:t>Направление деятельности:</w:t>
      </w:r>
    </w:p>
    <w:p w:rsidR="006F35E9" w:rsidRPr="003958A8" w:rsidRDefault="006F35E9" w:rsidP="006F35E9">
      <w:pPr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3958A8">
        <w:rPr>
          <w:rFonts w:eastAsia="SimSun"/>
          <w:kern w:val="3"/>
          <w:sz w:val="28"/>
          <w:szCs w:val="28"/>
          <w:lang w:eastAsia="zh-CN" w:bidi="hi-IN"/>
        </w:rPr>
        <w:t xml:space="preserve">- разработка мероприятий по комплексной реконструкции и модернизации систем коммунальной инфраструктуры, </w:t>
      </w:r>
    </w:p>
    <w:p w:rsidR="006F35E9" w:rsidRPr="003958A8" w:rsidRDefault="006F35E9" w:rsidP="006F35E9">
      <w:pPr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3958A8">
        <w:rPr>
          <w:rFonts w:eastAsia="SimSun"/>
          <w:kern w:val="3"/>
          <w:sz w:val="28"/>
          <w:szCs w:val="28"/>
          <w:lang w:eastAsia="zh-CN" w:bidi="hi-IN"/>
        </w:rPr>
        <w:t>- повышение надежности систем и качества предоставления коммунальных услуг,</w:t>
      </w:r>
    </w:p>
    <w:p w:rsidR="006F35E9" w:rsidRPr="003958A8" w:rsidRDefault="006F35E9" w:rsidP="006F35E9">
      <w:pPr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3958A8">
        <w:rPr>
          <w:rFonts w:eastAsia="SimSun"/>
          <w:kern w:val="3"/>
          <w:sz w:val="28"/>
          <w:szCs w:val="28"/>
          <w:lang w:eastAsia="zh-CN" w:bidi="hi-IN"/>
        </w:rPr>
        <w:t xml:space="preserve"> -совершенствование механизмов развития энергосбережения и повышение энергоэффективности коммунальной инфраструктуры.</w:t>
      </w:r>
    </w:p>
    <w:p w:rsidR="006F35E9" w:rsidRPr="003958A8" w:rsidRDefault="006F35E9" w:rsidP="006F35E9">
      <w:pPr>
        <w:suppressAutoHyphens/>
        <w:autoSpaceDN w:val="0"/>
        <w:jc w:val="center"/>
        <w:rPr>
          <w:rFonts w:eastAsia="SimSun"/>
          <w:b/>
          <w:kern w:val="3"/>
          <w:sz w:val="28"/>
          <w:szCs w:val="28"/>
          <w:lang w:eastAsia="zh-CN" w:bidi="hi-IN"/>
        </w:rPr>
      </w:pPr>
    </w:p>
    <w:p w:rsidR="006F35E9" w:rsidRPr="003958A8" w:rsidRDefault="006F35E9" w:rsidP="006F35E9">
      <w:pPr>
        <w:spacing w:after="12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В поселении  Усть-Каменского</w:t>
      </w:r>
      <w:r w:rsidRPr="003958A8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>а</w:t>
      </w:r>
      <w:r w:rsidRPr="003958A8">
        <w:rPr>
          <w:sz w:val="28"/>
          <w:szCs w:val="28"/>
        </w:rPr>
        <w:t xml:space="preserve"> на </w:t>
      </w:r>
      <w:r>
        <w:rPr>
          <w:sz w:val="28"/>
          <w:szCs w:val="28"/>
        </w:rPr>
        <w:t>начало 2019</w:t>
      </w:r>
      <w:r w:rsidRPr="003958A8">
        <w:rPr>
          <w:sz w:val="28"/>
          <w:szCs w:val="28"/>
        </w:rPr>
        <w:t xml:space="preserve"> года ж</w:t>
      </w:r>
      <w:r>
        <w:rPr>
          <w:sz w:val="28"/>
          <w:szCs w:val="28"/>
        </w:rPr>
        <w:t>илищный фонд составил  40</w:t>
      </w:r>
      <w:r w:rsidRPr="003958A8">
        <w:rPr>
          <w:sz w:val="28"/>
          <w:szCs w:val="28"/>
        </w:rPr>
        <w:t xml:space="preserve"> кв. метров общ</w:t>
      </w:r>
      <w:r>
        <w:rPr>
          <w:sz w:val="28"/>
          <w:szCs w:val="28"/>
        </w:rPr>
        <w:t xml:space="preserve">ей площади. </w:t>
      </w:r>
      <w:r w:rsidRPr="003958A8">
        <w:rPr>
          <w:sz w:val="28"/>
          <w:szCs w:val="28"/>
        </w:rPr>
        <w:t xml:space="preserve"> </w:t>
      </w:r>
    </w:p>
    <w:p w:rsidR="006F35E9" w:rsidRPr="003958A8" w:rsidRDefault="006F35E9" w:rsidP="006F35E9">
      <w:pPr>
        <w:pStyle w:val="2"/>
        <w:spacing w:before="120" w:line="288" w:lineRule="atLeast"/>
        <w:ind w:left="0" w:firstLine="0"/>
        <w:jc w:val="both"/>
        <w:textAlignment w:val="baseline"/>
        <w:rPr>
          <w:lang w:eastAsia="ru-RU"/>
        </w:rPr>
      </w:pPr>
      <w:r w:rsidRPr="003958A8">
        <w:rPr>
          <w:lang w:eastAsia="ru-RU"/>
        </w:rPr>
        <w:t>Оказанием жилищно-коммунальных услуг занима</w:t>
      </w:r>
      <w:r>
        <w:rPr>
          <w:lang w:eastAsia="ru-RU"/>
        </w:rPr>
        <w:t>лось предприятие  МУП «Усть-Каменка</w:t>
      </w:r>
      <w:r w:rsidRPr="003958A8">
        <w:rPr>
          <w:lang w:eastAsia="ru-RU"/>
        </w:rPr>
        <w:t>», которое предоставля</w:t>
      </w:r>
      <w:r>
        <w:rPr>
          <w:lang w:eastAsia="ru-RU"/>
        </w:rPr>
        <w:t>ло</w:t>
      </w:r>
      <w:r w:rsidRPr="003958A8">
        <w:rPr>
          <w:lang w:eastAsia="ru-RU"/>
        </w:rPr>
        <w:t xml:space="preserve"> жилищно-коммунальные услуги </w:t>
      </w:r>
      <w:r w:rsidRPr="003958A8">
        <w:rPr>
          <w:lang w:eastAsia="ru-RU"/>
        </w:rPr>
        <w:lastRenderedPageBreak/>
        <w:t>населению и осуществл</w:t>
      </w:r>
      <w:r>
        <w:rPr>
          <w:lang w:eastAsia="ru-RU"/>
        </w:rPr>
        <w:t xml:space="preserve">яло </w:t>
      </w:r>
      <w:r w:rsidRPr="003958A8">
        <w:rPr>
          <w:lang w:eastAsia="ru-RU"/>
        </w:rPr>
        <w:t xml:space="preserve"> сбор платежей  за оказанные услуги, ежемесячный расчет платежей населения в зависимости  от потребления услуг, наличия льгот и субсидий. </w:t>
      </w:r>
      <w:r>
        <w:rPr>
          <w:lang w:eastAsia="ru-RU"/>
        </w:rPr>
        <w:t xml:space="preserve"> В связи с передачей  полномочий МО по организации тепло- и водоснабжения в районную администрацию в соответствии с ФЗ от 06.10.2003 № 131-ФЗ </w:t>
      </w:r>
      <w:r w:rsidRPr="00BE6E9F">
        <w:rPr>
          <w:lang w:eastAsia="ru-RU"/>
        </w:rPr>
        <w:t>«Об общих принципах организации местного самоуправления в Российской Федерации»</w:t>
      </w:r>
      <w:r>
        <w:rPr>
          <w:lang w:eastAsia="ru-RU"/>
        </w:rPr>
        <w:t>, с 01.12.2017 года на территории Усть-Каменского  поселения начало функционировать новое предприятие- муниципальное унитарное предприятие «Центр модернизации ЖКХ» с сохранением видов деятельности.</w:t>
      </w:r>
    </w:p>
    <w:p w:rsidR="006F35E9" w:rsidRPr="003958A8" w:rsidRDefault="006F35E9" w:rsidP="006F35E9">
      <w:pPr>
        <w:spacing w:after="120"/>
        <w:jc w:val="both"/>
        <w:rPr>
          <w:sz w:val="28"/>
          <w:szCs w:val="28"/>
        </w:rPr>
      </w:pPr>
      <w:r w:rsidRPr="003958A8">
        <w:rPr>
          <w:sz w:val="28"/>
          <w:szCs w:val="28"/>
        </w:rPr>
        <w:t>На  терр</w:t>
      </w:r>
      <w:r>
        <w:rPr>
          <w:sz w:val="28"/>
          <w:szCs w:val="28"/>
        </w:rPr>
        <w:t>итории поселения функционирует 1 котельная</w:t>
      </w:r>
      <w:r w:rsidRPr="003958A8">
        <w:rPr>
          <w:sz w:val="28"/>
          <w:szCs w:val="28"/>
        </w:rPr>
        <w:t xml:space="preserve">, установленной мощностью  4.5 </w:t>
      </w:r>
      <w:r w:rsidRPr="00827EEC">
        <w:rPr>
          <w:sz w:val="28"/>
          <w:szCs w:val="28"/>
        </w:rPr>
        <w:t>Гкал.</w:t>
      </w:r>
    </w:p>
    <w:p w:rsidR="006F35E9" w:rsidRPr="00EF5E5D" w:rsidRDefault="006F35E9" w:rsidP="006F35E9">
      <w:pPr>
        <w:tabs>
          <w:tab w:val="left" w:pos="7350"/>
        </w:tabs>
        <w:suppressAutoHyphens/>
        <w:autoSpaceDN w:val="0"/>
        <w:rPr>
          <w:rFonts w:ascii="Liberation Serif" w:eastAsia="SimSun" w:hAnsi="Liberation Serif" w:cs="Mangal" w:hint="eastAsia"/>
          <w:kern w:val="3"/>
          <w:lang w:eastAsia="zh-CN" w:bidi="hi-IN"/>
        </w:rPr>
      </w:pPr>
      <w:r w:rsidRPr="00EF5E5D">
        <w:rPr>
          <w:rFonts w:ascii="Liberation Serif" w:eastAsia="SimSun" w:hAnsi="Liberation Serif" w:cs="Mangal" w:hint="eastAsia"/>
          <w:kern w:val="3"/>
          <w:lang w:eastAsia="zh-CN" w:bidi="hi-IN"/>
        </w:rPr>
        <w:tab/>
      </w:r>
    </w:p>
    <w:p w:rsidR="006F35E9" w:rsidRPr="003958A8" w:rsidRDefault="006F35E9" w:rsidP="006F35E9">
      <w:pPr>
        <w:suppressAutoHyphens/>
        <w:autoSpaceDN w:val="0"/>
        <w:jc w:val="center"/>
        <w:rPr>
          <w:rFonts w:eastAsia="SimSun" w:cs="Mangal"/>
          <w:b/>
          <w:kern w:val="3"/>
          <w:sz w:val="28"/>
          <w:szCs w:val="28"/>
          <w:lang w:eastAsia="zh-CN" w:bidi="hi-IN"/>
        </w:rPr>
      </w:pPr>
      <w:r w:rsidRPr="003958A8">
        <w:rPr>
          <w:rFonts w:ascii="Liberation Serif" w:eastAsia="SimSun" w:hAnsi="Liberation Serif" w:cs="Mangal"/>
          <w:b/>
          <w:kern w:val="3"/>
          <w:sz w:val="28"/>
          <w:szCs w:val="28"/>
          <w:lang w:eastAsia="zh-CN" w:bidi="hi-IN"/>
        </w:rPr>
        <w:t>4.10.</w:t>
      </w:r>
      <w:r w:rsidRPr="003958A8">
        <w:rPr>
          <w:rFonts w:eastAsia="SimSun" w:cs="Mangal"/>
          <w:b/>
          <w:kern w:val="3"/>
          <w:sz w:val="28"/>
          <w:szCs w:val="28"/>
          <w:lang w:eastAsia="zh-CN" w:bidi="hi-IN"/>
        </w:rPr>
        <w:t>Рынок товаров и услуг</w:t>
      </w:r>
    </w:p>
    <w:p w:rsidR="006F35E9" w:rsidRPr="003958A8" w:rsidRDefault="006F35E9" w:rsidP="006F35E9">
      <w:pPr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3958A8">
        <w:rPr>
          <w:rFonts w:eastAsia="SimSun"/>
          <w:kern w:val="3"/>
          <w:sz w:val="28"/>
          <w:szCs w:val="28"/>
          <w:lang w:eastAsia="zh-CN" w:bidi="hi-IN"/>
        </w:rPr>
        <w:t>Цель: устойчивое развитие торговли , обеспечение населения социально-значимыми видами услуг</w:t>
      </w:r>
    </w:p>
    <w:p w:rsidR="006F35E9" w:rsidRPr="003958A8" w:rsidRDefault="006F35E9" w:rsidP="006F35E9">
      <w:pPr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3958A8">
        <w:rPr>
          <w:rFonts w:eastAsia="SimSun"/>
          <w:kern w:val="3"/>
          <w:sz w:val="28"/>
          <w:szCs w:val="28"/>
          <w:lang w:eastAsia="zh-CN" w:bidi="hi-IN"/>
        </w:rPr>
        <w:t xml:space="preserve"> Направление деятельности: </w:t>
      </w:r>
    </w:p>
    <w:p w:rsidR="006F35E9" w:rsidRPr="003958A8" w:rsidRDefault="006F35E9" w:rsidP="006F35E9">
      <w:pPr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3958A8">
        <w:rPr>
          <w:rFonts w:eastAsia="SimSun"/>
          <w:kern w:val="3"/>
          <w:sz w:val="28"/>
          <w:szCs w:val="28"/>
          <w:lang w:eastAsia="zh-CN" w:bidi="hi-IN"/>
        </w:rPr>
        <w:t xml:space="preserve">-содействие в увеличении розничного товарооборота, </w:t>
      </w:r>
    </w:p>
    <w:p w:rsidR="006F35E9" w:rsidRPr="003958A8" w:rsidRDefault="006F35E9" w:rsidP="006F35E9">
      <w:pPr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3958A8">
        <w:rPr>
          <w:rFonts w:eastAsia="SimSun"/>
          <w:kern w:val="3"/>
          <w:sz w:val="28"/>
          <w:szCs w:val="28"/>
          <w:lang w:eastAsia="zh-CN" w:bidi="hi-IN"/>
        </w:rPr>
        <w:t xml:space="preserve">-содействие в обеспечении  жителей качественными товарами и услугами, </w:t>
      </w:r>
    </w:p>
    <w:p w:rsidR="006F35E9" w:rsidRPr="003958A8" w:rsidRDefault="006F35E9" w:rsidP="006F35E9">
      <w:pPr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3958A8">
        <w:rPr>
          <w:rFonts w:eastAsia="SimSun"/>
          <w:kern w:val="3"/>
          <w:sz w:val="28"/>
          <w:szCs w:val="28"/>
          <w:lang w:eastAsia="zh-CN" w:bidi="hi-IN"/>
        </w:rPr>
        <w:t>- содействие в продвижении на потребительский рынок местных товаропроизводителей.</w:t>
      </w:r>
    </w:p>
    <w:p w:rsidR="006F35E9" w:rsidRPr="003958A8" w:rsidRDefault="006F35E9" w:rsidP="006F35E9">
      <w:pPr>
        <w:spacing w:after="120"/>
        <w:jc w:val="both"/>
        <w:rPr>
          <w:sz w:val="28"/>
          <w:szCs w:val="28"/>
        </w:rPr>
      </w:pPr>
      <w:r w:rsidRPr="003958A8">
        <w:rPr>
          <w:sz w:val="28"/>
          <w:szCs w:val="28"/>
        </w:rPr>
        <w:t>По состоянию на 01.01.201</w:t>
      </w:r>
      <w:r>
        <w:rPr>
          <w:sz w:val="28"/>
          <w:szCs w:val="28"/>
        </w:rPr>
        <w:t>9</w:t>
      </w:r>
      <w:r w:rsidRPr="003958A8">
        <w:rPr>
          <w:sz w:val="28"/>
          <w:szCs w:val="28"/>
        </w:rPr>
        <w:t xml:space="preserve"> года в поселении функцио</w:t>
      </w:r>
      <w:r>
        <w:rPr>
          <w:sz w:val="28"/>
          <w:szCs w:val="28"/>
        </w:rPr>
        <w:t>нирует 5</w:t>
      </w:r>
      <w:r w:rsidRPr="003958A8">
        <w:rPr>
          <w:sz w:val="28"/>
          <w:szCs w:val="28"/>
        </w:rPr>
        <w:t xml:space="preserve"> торговых точек, в том числе:  5 стацион</w:t>
      </w:r>
      <w:r>
        <w:rPr>
          <w:sz w:val="28"/>
          <w:szCs w:val="28"/>
        </w:rPr>
        <w:t>арных магазина</w:t>
      </w:r>
      <w:r w:rsidRPr="003958A8">
        <w:rPr>
          <w:sz w:val="28"/>
          <w:szCs w:val="28"/>
        </w:rPr>
        <w:t xml:space="preserve">. </w:t>
      </w:r>
      <w:r w:rsidRPr="003958A8">
        <w:rPr>
          <w:sz w:val="28"/>
          <w:szCs w:val="28"/>
        </w:rPr>
        <w:tab/>
        <w:t xml:space="preserve">В последние годы в формировании оборота розничной торговли прослеживаются положительные тенденции. Объём  товарооборота в торговых точках поселения  в текущем году составил   </w:t>
      </w:r>
      <w:r>
        <w:rPr>
          <w:sz w:val="28"/>
          <w:szCs w:val="28"/>
        </w:rPr>
        <w:t>свыше  19</w:t>
      </w:r>
      <w:r w:rsidRPr="003958A8">
        <w:rPr>
          <w:sz w:val="28"/>
          <w:szCs w:val="28"/>
        </w:rPr>
        <w:t xml:space="preserve"> млн. рубл</w:t>
      </w:r>
      <w:r>
        <w:rPr>
          <w:sz w:val="28"/>
          <w:szCs w:val="28"/>
        </w:rPr>
        <w:t>ей</w:t>
      </w:r>
      <w:r w:rsidRPr="003958A8">
        <w:rPr>
          <w:sz w:val="28"/>
          <w:szCs w:val="28"/>
        </w:rPr>
        <w:t>.</w:t>
      </w:r>
      <w:r>
        <w:rPr>
          <w:sz w:val="28"/>
          <w:szCs w:val="28"/>
        </w:rPr>
        <w:t>, увеличение  товарооборота  происходит  вследствие роста цен на ассортимент продукции.</w:t>
      </w:r>
    </w:p>
    <w:p w:rsidR="006F35E9" w:rsidRPr="003958A8" w:rsidRDefault="006F35E9" w:rsidP="006F35E9">
      <w:pPr>
        <w:suppressAutoHyphens/>
        <w:autoSpaceDN w:val="0"/>
        <w:jc w:val="center"/>
        <w:rPr>
          <w:rFonts w:ascii="Liberation Serif" w:eastAsia="SimSun" w:hAnsi="Liberation Serif" w:cs="Mangal" w:hint="eastAsia"/>
          <w:b/>
          <w:kern w:val="3"/>
          <w:lang w:eastAsia="zh-CN" w:bidi="hi-IN"/>
        </w:rPr>
      </w:pPr>
    </w:p>
    <w:p w:rsidR="006F35E9" w:rsidRPr="003958A8" w:rsidRDefault="006F35E9" w:rsidP="006F35E9">
      <w:pPr>
        <w:suppressAutoHyphens/>
        <w:autoSpaceDN w:val="0"/>
        <w:jc w:val="center"/>
        <w:rPr>
          <w:rFonts w:eastAsia="SimSun"/>
          <w:b/>
          <w:kern w:val="3"/>
          <w:sz w:val="28"/>
          <w:szCs w:val="28"/>
          <w:lang w:eastAsia="zh-CN" w:bidi="hi-IN"/>
        </w:rPr>
      </w:pPr>
      <w:r w:rsidRPr="003958A8">
        <w:rPr>
          <w:rFonts w:eastAsia="SimSun" w:cs="Mangal"/>
          <w:b/>
          <w:kern w:val="3"/>
          <w:sz w:val="28"/>
          <w:szCs w:val="28"/>
          <w:lang w:eastAsia="zh-CN" w:bidi="hi-IN"/>
        </w:rPr>
        <w:t>4.11.</w:t>
      </w:r>
      <w:r w:rsidRPr="003958A8">
        <w:rPr>
          <w:rFonts w:eastAsia="SimSun"/>
          <w:b/>
          <w:kern w:val="3"/>
          <w:sz w:val="28"/>
          <w:szCs w:val="28"/>
          <w:lang w:eastAsia="zh-CN" w:bidi="hi-IN"/>
        </w:rPr>
        <w:t>Охрана окружающей среды.</w:t>
      </w:r>
    </w:p>
    <w:p w:rsidR="006F35E9" w:rsidRPr="003958A8" w:rsidRDefault="006F35E9" w:rsidP="006F35E9">
      <w:pPr>
        <w:spacing w:after="120"/>
        <w:jc w:val="both"/>
        <w:rPr>
          <w:sz w:val="28"/>
          <w:szCs w:val="28"/>
        </w:rPr>
      </w:pPr>
      <w:r w:rsidRPr="003958A8">
        <w:rPr>
          <w:sz w:val="28"/>
          <w:szCs w:val="28"/>
        </w:rPr>
        <w:t>Увеличивается объем выбросов вредных примесей в атмосферу основными источниками загрязнения атмосферы являются автомобильный транспорт, котельные.</w:t>
      </w:r>
    </w:p>
    <w:p w:rsidR="006F35E9" w:rsidRPr="003958A8" w:rsidRDefault="006F35E9" w:rsidP="006F35E9">
      <w:pPr>
        <w:spacing w:after="120"/>
        <w:jc w:val="both"/>
        <w:rPr>
          <w:sz w:val="28"/>
          <w:szCs w:val="28"/>
        </w:rPr>
      </w:pPr>
      <w:r w:rsidRPr="003958A8">
        <w:rPr>
          <w:sz w:val="28"/>
          <w:szCs w:val="28"/>
        </w:rPr>
        <w:t>Отсутствуют в системах водопроводах отстойники и очистные сооружения, что   отражается на качестве питьевой воды.</w:t>
      </w:r>
    </w:p>
    <w:p w:rsidR="006F35E9" w:rsidRPr="007705E6" w:rsidRDefault="006F35E9" w:rsidP="006F35E9">
      <w:pPr>
        <w:pStyle w:val="af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7705E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есанкционированные свалки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поселения в 2019 году по мере возможности ликвидированы</w:t>
      </w:r>
      <w:r w:rsidRPr="00770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 Усть-Каменского</w:t>
      </w:r>
      <w:r w:rsidRPr="00770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05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ято  постановление от 07.11.2017  № 82, по утверждению</w:t>
      </w:r>
      <w:r w:rsidRPr="00770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муниципальной программы Усть-Каменского</w:t>
      </w:r>
      <w:r w:rsidRPr="007705E6">
        <w:rPr>
          <w:rFonts w:ascii="Times New Roman" w:hAnsi="Times New Roman" w:cs="Times New Roman"/>
          <w:bCs/>
          <w:sz w:val="28"/>
          <w:szCs w:val="28"/>
        </w:rPr>
        <w:t xml:space="preserve"> сельсовета Тогучинского района Новосибирской области «Использование и охрана земель</w:t>
      </w:r>
      <w:r>
        <w:rPr>
          <w:rFonts w:ascii="Times New Roman" w:hAnsi="Times New Roman" w:cs="Times New Roman"/>
          <w:bCs/>
          <w:sz w:val="28"/>
          <w:szCs w:val="28"/>
        </w:rPr>
        <w:t xml:space="preserve"> Усть-Каменского</w:t>
      </w:r>
      <w:r w:rsidRPr="007705E6">
        <w:rPr>
          <w:rFonts w:ascii="Times New Roman" w:hAnsi="Times New Roman" w:cs="Times New Roman"/>
          <w:bCs/>
          <w:sz w:val="28"/>
          <w:szCs w:val="28"/>
        </w:rPr>
        <w:t xml:space="preserve">  сельсовета Тогучинского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Новосибирской области»  на 2018-2020</w:t>
      </w:r>
      <w:r w:rsidRPr="007705E6">
        <w:rPr>
          <w:rFonts w:ascii="Times New Roman" w:hAnsi="Times New Roman" w:cs="Times New Roman"/>
          <w:bCs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bCs/>
          <w:sz w:val="28"/>
          <w:szCs w:val="28"/>
        </w:rPr>
        <w:t xml:space="preserve">. Денежные средства на исполнение данной программы  бюджетом поселения на 2020 год не предусмотрены, но работы по выявлению земельных участков с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произрастанием дикорастущей конопли вестись будут, как и велись на протяжении последних 10 лет.</w:t>
      </w:r>
    </w:p>
    <w:p w:rsidR="006F35E9" w:rsidRPr="003958A8" w:rsidRDefault="006F35E9" w:rsidP="006F35E9">
      <w:pPr>
        <w:spacing w:after="120"/>
        <w:jc w:val="both"/>
        <w:rPr>
          <w:rFonts w:eastAsia="SimSun" w:cs="Mangal"/>
          <w:b/>
          <w:kern w:val="3"/>
          <w:sz w:val="28"/>
          <w:szCs w:val="28"/>
          <w:lang w:eastAsia="zh-CN" w:bidi="hi-IN"/>
        </w:rPr>
      </w:pPr>
    </w:p>
    <w:p w:rsidR="006F35E9" w:rsidRPr="003958A8" w:rsidRDefault="006F35E9" w:rsidP="006F35E9">
      <w:pPr>
        <w:suppressAutoHyphens/>
        <w:autoSpaceDN w:val="0"/>
        <w:jc w:val="center"/>
        <w:rPr>
          <w:rFonts w:eastAsia="SimSun" w:cs="Mangal"/>
          <w:b/>
          <w:kern w:val="3"/>
          <w:sz w:val="28"/>
          <w:szCs w:val="28"/>
          <w:lang w:eastAsia="zh-CN" w:bidi="hi-IN"/>
        </w:rPr>
      </w:pPr>
      <w:r w:rsidRPr="003958A8">
        <w:rPr>
          <w:rFonts w:eastAsia="SimSun" w:cs="Mangal"/>
          <w:b/>
          <w:kern w:val="3"/>
          <w:sz w:val="28"/>
          <w:szCs w:val="28"/>
          <w:lang w:eastAsia="zh-CN" w:bidi="hi-IN"/>
        </w:rPr>
        <w:t>4.12.</w:t>
      </w:r>
      <w:r w:rsidRPr="003958A8">
        <w:rPr>
          <w:rFonts w:eastAsia="SimSun"/>
          <w:b/>
          <w:kern w:val="3"/>
          <w:sz w:val="28"/>
          <w:szCs w:val="28"/>
          <w:lang w:eastAsia="zh-CN" w:bidi="hi-IN"/>
        </w:rPr>
        <w:t>Развитие отраслей социальной сферы</w:t>
      </w:r>
    </w:p>
    <w:p w:rsidR="006F35E9" w:rsidRPr="003958A8" w:rsidRDefault="006F35E9" w:rsidP="006F35E9">
      <w:pPr>
        <w:suppressAutoHyphens/>
        <w:autoSpaceDN w:val="0"/>
        <w:jc w:val="center"/>
        <w:rPr>
          <w:rFonts w:ascii="Liberation Serif" w:eastAsia="SimSun" w:hAnsi="Liberation Serif" w:cs="Mangal" w:hint="eastAsia"/>
          <w:b/>
          <w:kern w:val="3"/>
          <w:sz w:val="28"/>
          <w:szCs w:val="28"/>
          <w:lang w:eastAsia="zh-CN" w:bidi="hi-IN"/>
        </w:rPr>
      </w:pPr>
      <w:r w:rsidRPr="003958A8">
        <w:rPr>
          <w:rFonts w:ascii="Liberation Serif" w:eastAsia="SimSun" w:hAnsi="Liberation Serif" w:cs="Mangal"/>
          <w:b/>
          <w:kern w:val="3"/>
          <w:sz w:val="28"/>
          <w:szCs w:val="28"/>
          <w:lang w:eastAsia="zh-CN" w:bidi="hi-IN"/>
        </w:rPr>
        <w:t>4.12.1.Образование</w:t>
      </w:r>
    </w:p>
    <w:p w:rsidR="006F35E9" w:rsidRPr="003958A8" w:rsidRDefault="006F35E9" w:rsidP="006F35E9">
      <w:pPr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3958A8">
        <w:rPr>
          <w:rFonts w:eastAsia="SimSun"/>
          <w:kern w:val="3"/>
          <w:sz w:val="28"/>
          <w:szCs w:val="28"/>
          <w:lang w:eastAsia="zh-CN" w:bidi="hi-IN"/>
        </w:rPr>
        <w:t>Цель: обеспечение условий для получения жителями поселения, в том числе и детьми с ограниченными возможностями здоровья, доступного и качественного общего, дошкольного и дополнительного образования, поэтапное внедрение федерального государственного образовательного стандарта, внедрение современных образовательных технологий. Направления деятельности:</w:t>
      </w:r>
    </w:p>
    <w:p w:rsidR="006F35E9" w:rsidRPr="003958A8" w:rsidRDefault="006F35E9" w:rsidP="006F35E9">
      <w:pPr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3958A8">
        <w:rPr>
          <w:rFonts w:eastAsia="SimSun"/>
          <w:kern w:val="3"/>
          <w:sz w:val="28"/>
          <w:szCs w:val="28"/>
          <w:lang w:eastAsia="zh-CN" w:bidi="hi-IN"/>
        </w:rPr>
        <w:sym w:font="Symbol" w:char="F02D"/>
      </w:r>
      <w:r w:rsidRPr="003958A8">
        <w:rPr>
          <w:rFonts w:eastAsia="SimSun"/>
          <w:kern w:val="3"/>
          <w:sz w:val="28"/>
          <w:szCs w:val="28"/>
          <w:lang w:eastAsia="zh-CN" w:bidi="hi-IN"/>
        </w:rPr>
        <w:t>содействие  в  создании  муниципальной системы образования условий для получения качественного образования.</w:t>
      </w:r>
    </w:p>
    <w:p w:rsidR="006F35E9" w:rsidRPr="003958A8" w:rsidRDefault="006F35E9" w:rsidP="006F35E9">
      <w:pPr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3958A8">
        <w:rPr>
          <w:rFonts w:eastAsia="SimSun"/>
          <w:kern w:val="3"/>
          <w:sz w:val="28"/>
          <w:szCs w:val="28"/>
          <w:lang w:eastAsia="zh-CN" w:bidi="hi-IN"/>
        </w:rPr>
        <w:sym w:font="Symbol" w:char="F02D"/>
      </w:r>
      <w:r w:rsidRPr="003958A8">
        <w:rPr>
          <w:rFonts w:eastAsia="SimSun"/>
          <w:kern w:val="3"/>
          <w:sz w:val="28"/>
          <w:szCs w:val="28"/>
          <w:lang w:eastAsia="zh-CN" w:bidi="hi-IN"/>
        </w:rPr>
        <w:t xml:space="preserve"> содействие  в  развитии и модернизации  базовой инфраструктуры и технологической среды образовательного учреждения и реализация комплекса мероприятий по обеспечению безопасности и сохранению здоровья детей.</w:t>
      </w:r>
    </w:p>
    <w:p w:rsidR="006F35E9" w:rsidRPr="003958A8" w:rsidRDefault="006F35E9" w:rsidP="006F35E9">
      <w:pPr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3958A8">
        <w:rPr>
          <w:rFonts w:eastAsia="SimSun"/>
          <w:kern w:val="3"/>
          <w:sz w:val="28"/>
          <w:szCs w:val="28"/>
          <w:lang w:eastAsia="zh-CN" w:bidi="hi-IN"/>
        </w:rPr>
        <w:sym w:font="Symbol" w:char="F02D"/>
      </w:r>
      <w:r w:rsidRPr="003958A8">
        <w:rPr>
          <w:rFonts w:eastAsia="SimSun"/>
          <w:kern w:val="3"/>
          <w:sz w:val="28"/>
          <w:szCs w:val="28"/>
          <w:lang w:eastAsia="zh-CN" w:bidi="hi-IN"/>
        </w:rPr>
        <w:t xml:space="preserve"> содействие  в  повышении уровня воспитательной работы в общеобразовательной организации, реализации мер по развитию дополнительного образования детей. </w:t>
      </w:r>
    </w:p>
    <w:p w:rsidR="006F35E9" w:rsidRPr="003958A8" w:rsidRDefault="006F35E9" w:rsidP="006F35E9">
      <w:pPr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3958A8">
        <w:rPr>
          <w:rFonts w:eastAsia="SimSun"/>
          <w:kern w:val="3"/>
          <w:sz w:val="28"/>
          <w:szCs w:val="28"/>
          <w:lang w:eastAsia="zh-CN" w:bidi="hi-IN"/>
        </w:rPr>
        <w:sym w:font="Symbol" w:char="F02D"/>
      </w:r>
      <w:r w:rsidRPr="003958A8">
        <w:rPr>
          <w:rFonts w:eastAsia="SimSun"/>
          <w:kern w:val="3"/>
          <w:sz w:val="28"/>
          <w:szCs w:val="28"/>
          <w:lang w:eastAsia="zh-CN" w:bidi="hi-IN"/>
        </w:rPr>
        <w:t xml:space="preserve"> содействие  в  обновлении кадрового состава образовательного учреждения и привлечении молодых педагогов для работы в сфере образования.</w:t>
      </w:r>
    </w:p>
    <w:p w:rsidR="006F35E9" w:rsidRPr="003958A8" w:rsidRDefault="006F35E9" w:rsidP="006F35E9">
      <w:pPr>
        <w:suppressAutoHyphens/>
        <w:autoSpaceDN w:val="0"/>
        <w:rPr>
          <w:rFonts w:ascii="Liberation Serif" w:eastAsia="SimSun" w:hAnsi="Liberation Serif" w:cs="Mangal" w:hint="eastAsia"/>
          <w:b/>
          <w:kern w:val="3"/>
          <w:sz w:val="28"/>
          <w:szCs w:val="28"/>
          <w:lang w:eastAsia="zh-CN" w:bidi="hi-IN"/>
        </w:rPr>
      </w:pPr>
    </w:p>
    <w:p w:rsidR="006F35E9" w:rsidRPr="003958A8" w:rsidRDefault="006F35E9" w:rsidP="006F35E9">
      <w:pPr>
        <w:spacing w:after="120"/>
        <w:jc w:val="both"/>
        <w:rPr>
          <w:sz w:val="28"/>
          <w:szCs w:val="28"/>
        </w:rPr>
      </w:pPr>
      <w:r w:rsidRPr="003958A8">
        <w:rPr>
          <w:sz w:val="28"/>
          <w:szCs w:val="28"/>
        </w:rPr>
        <w:t>В системе образования  поселени</w:t>
      </w:r>
      <w:r>
        <w:rPr>
          <w:sz w:val="28"/>
          <w:szCs w:val="28"/>
        </w:rPr>
        <w:t>я на 01.01.2019 функционирует  Детский сад в котором работают 2  группы, посещают  32</w:t>
      </w:r>
      <w:r w:rsidRPr="003958A8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Pr="003958A8">
        <w:rPr>
          <w:sz w:val="28"/>
          <w:szCs w:val="28"/>
        </w:rPr>
        <w:t>, являющаяся  структурным  подразделением</w:t>
      </w:r>
      <w:r>
        <w:rPr>
          <w:sz w:val="28"/>
          <w:szCs w:val="28"/>
        </w:rPr>
        <w:t xml:space="preserve">  МКОУ Тогучинского района  «Усть-Каменская</w:t>
      </w:r>
      <w:r w:rsidRPr="003958A8">
        <w:rPr>
          <w:sz w:val="28"/>
          <w:szCs w:val="28"/>
        </w:rPr>
        <w:t xml:space="preserve">  средняя школа»</w:t>
      </w:r>
    </w:p>
    <w:p w:rsidR="006F35E9" w:rsidRDefault="006F35E9" w:rsidP="006F35E9">
      <w:pPr>
        <w:jc w:val="both"/>
        <w:rPr>
          <w:sz w:val="28"/>
          <w:szCs w:val="28"/>
        </w:rPr>
      </w:pPr>
      <w:r w:rsidRPr="003958A8">
        <w:rPr>
          <w:sz w:val="28"/>
          <w:szCs w:val="28"/>
        </w:rPr>
        <w:t>С 2016 года на территории поселения действует 1муниципальное казённое  общеобразовательное  учреждение</w:t>
      </w:r>
      <w:r>
        <w:rPr>
          <w:sz w:val="28"/>
          <w:szCs w:val="28"/>
        </w:rPr>
        <w:t xml:space="preserve"> Тогучинского района «Усть-Каменская  средняя школа» в с. Усть-Каменка.        В школе  обучается    97 человек</w:t>
      </w:r>
      <w:r w:rsidRPr="003958A8">
        <w:rPr>
          <w:sz w:val="28"/>
          <w:szCs w:val="28"/>
        </w:rPr>
        <w:t>. Числ</w:t>
      </w:r>
      <w:r>
        <w:rPr>
          <w:sz w:val="28"/>
          <w:szCs w:val="28"/>
        </w:rPr>
        <w:t xml:space="preserve">енность    учащихся  по сравнению с 2018 годом уменьшилась на 4 человека </w:t>
      </w:r>
      <w:r w:rsidRPr="003958A8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связи с  выбытием семей в другие населенные пункты района.</w:t>
      </w:r>
    </w:p>
    <w:p w:rsidR="006F35E9" w:rsidRPr="003958A8" w:rsidRDefault="006F35E9" w:rsidP="006F35E9">
      <w:pPr>
        <w:jc w:val="both"/>
        <w:rPr>
          <w:sz w:val="28"/>
          <w:szCs w:val="28"/>
        </w:rPr>
      </w:pPr>
    </w:p>
    <w:p w:rsidR="006F35E9" w:rsidRPr="003958A8" w:rsidRDefault="006F35E9" w:rsidP="006F35E9">
      <w:pPr>
        <w:jc w:val="right"/>
        <w:rPr>
          <w:sz w:val="28"/>
          <w:szCs w:val="28"/>
        </w:rPr>
      </w:pPr>
      <w:r w:rsidRPr="003958A8">
        <w:rPr>
          <w:sz w:val="28"/>
          <w:szCs w:val="28"/>
        </w:rPr>
        <w:t xml:space="preserve">Таблица 4 </w:t>
      </w:r>
    </w:p>
    <w:p w:rsidR="006F35E9" w:rsidRPr="003958A8" w:rsidRDefault="006F35E9" w:rsidP="006F35E9">
      <w:pPr>
        <w:jc w:val="center"/>
        <w:rPr>
          <w:sz w:val="28"/>
          <w:szCs w:val="28"/>
        </w:rPr>
      </w:pPr>
      <w:r w:rsidRPr="003958A8">
        <w:rPr>
          <w:sz w:val="28"/>
          <w:szCs w:val="28"/>
        </w:rPr>
        <w:t>Обеспеченность населения образовательными услугами</w:t>
      </w:r>
    </w:p>
    <w:tbl>
      <w:tblPr>
        <w:tblW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7"/>
        <w:gridCol w:w="1474"/>
      </w:tblGrid>
      <w:tr w:rsidR="006F35E9" w:rsidRPr="003958A8" w:rsidTr="00952F93">
        <w:trPr>
          <w:cantSplit/>
          <w:trHeight w:val="342"/>
        </w:trPr>
        <w:tc>
          <w:tcPr>
            <w:tcW w:w="6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3958A8" w:rsidRDefault="006F35E9" w:rsidP="00952F93">
            <w:pPr>
              <w:spacing w:after="120"/>
              <w:jc w:val="center"/>
              <w:rPr>
                <w:szCs w:val="28"/>
              </w:rPr>
            </w:pPr>
            <w:r w:rsidRPr="003958A8">
              <w:rPr>
                <w:szCs w:val="28"/>
              </w:rPr>
              <w:t>Показатели</w:t>
            </w:r>
          </w:p>
        </w:tc>
        <w:tc>
          <w:tcPr>
            <w:tcW w:w="1474" w:type="dxa"/>
            <w:tcBorders>
              <w:bottom w:val="nil"/>
            </w:tcBorders>
            <w:shd w:val="clear" w:color="auto" w:fill="auto"/>
          </w:tcPr>
          <w:p w:rsidR="006F35E9" w:rsidRPr="003958A8" w:rsidRDefault="006F35E9" w:rsidP="00952F93">
            <w:pPr>
              <w:jc w:val="center"/>
              <w:rPr>
                <w:sz w:val="28"/>
                <w:szCs w:val="28"/>
              </w:rPr>
            </w:pPr>
            <w:r w:rsidRPr="003958A8">
              <w:rPr>
                <w:sz w:val="28"/>
                <w:szCs w:val="28"/>
              </w:rPr>
              <w:t>СОШ</w:t>
            </w:r>
          </w:p>
        </w:tc>
      </w:tr>
      <w:tr w:rsidR="006F35E9" w:rsidRPr="003958A8" w:rsidTr="00952F93">
        <w:trPr>
          <w:cantSplit/>
        </w:trPr>
        <w:tc>
          <w:tcPr>
            <w:tcW w:w="6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E9" w:rsidRPr="003958A8" w:rsidRDefault="006F35E9" w:rsidP="00952F93">
            <w:pPr>
              <w:rPr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3958A8" w:rsidRDefault="006F35E9" w:rsidP="00952F93">
            <w:pPr>
              <w:spacing w:after="120"/>
              <w:jc w:val="center"/>
              <w:rPr>
                <w:szCs w:val="28"/>
              </w:rPr>
            </w:pPr>
            <w:r w:rsidRPr="003958A8">
              <w:rPr>
                <w:szCs w:val="28"/>
              </w:rPr>
              <w:t>201</w:t>
            </w:r>
            <w:r>
              <w:rPr>
                <w:szCs w:val="28"/>
              </w:rPr>
              <w:t>9</w:t>
            </w:r>
            <w:r w:rsidRPr="003958A8">
              <w:rPr>
                <w:szCs w:val="28"/>
              </w:rPr>
              <w:t>г</w:t>
            </w:r>
          </w:p>
        </w:tc>
      </w:tr>
      <w:tr w:rsidR="006F35E9" w:rsidRPr="003958A8" w:rsidTr="00952F93">
        <w:trPr>
          <w:cantSplit/>
        </w:trPr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3958A8" w:rsidRDefault="006F35E9" w:rsidP="00952F93">
            <w:pPr>
              <w:spacing w:after="120"/>
              <w:rPr>
                <w:szCs w:val="28"/>
              </w:rPr>
            </w:pPr>
            <w:r w:rsidRPr="003958A8">
              <w:rPr>
                <w:szCs w:val="28"/>
              </w:rPr>
              <w:t>Количество мест в общеобразовательных школах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3958A8" w:rsidRDefault="006F35E9" w:rsidP="00952F93">
            <w:pPr>
              <w:spacing w:after="12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3958A8">
              <w:rPr>
                <w:szCs w:val="28"/>
              </w:rPr>
              <w:t>00</w:t>
            </w:r>
          </w:p>
        </w:tc>
      </w:tr>
      <w:tr w:rsidR="006F35E9" w:rsidRPr="003958A8" w:rsidTr="00952F93">
        <w:trPr>
          <w:cantSplit/>
        </w:trPr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3958A8" w:rsidRDefault="006F35E9" w:rsidP="00952F93">
            <w:pPr>
              <w:spacing w:after="120"/>
              <w:rPr>
                <w:szCs w:val="28"/>
              </w:rPr>
            </w:pPr>
            <w:r w:rsidRPr="003958A8">
              <w:rPr>
                <w:szCs w:val="28"/>
              </w:rPr>
              <w:t>Количество учащихся в общеобразовательных школах (на начало года)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3958A8" w:rsidRDefault="006F35E9" w:rsidP="00952F93">
            <w:pPr>
              <w:spacing w:after="120"/>
              <w:jc w:val="center"/>
              <w:rPr>
                <w:szCs w:val="28"/>
              </w:rPr>
            </w:pPr>
            <w:r>
              <w:rPr>
                <w:szCs w:val="28"/>
              </w:rPr>
              <w:t>97</w:t>
            </w:r>
          </w:p>
        </w:tc>
      </w:tr>
      <w:tr w:rsidR="006F35E9" w:rsidRPr="003958A8" w:rsidTr="00952F93">
        <w:trPr>
          <w:cantSplit/>
        </w:trPr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3958A8" w:rsidRDefault="006F35E9" w:rsidP="00952F93">
            <w:pPr>
              <w:spacing w:after="120"/>
              <w:rPr>
                <w:szCs w:val="28"/>
              </w:rPr>
            </w:pPr>
            <w:r w:rsidRPr="003958A8">
              <w:rPr>
                <w:szCs w:val="28"/>
              </w:rPr>
              <w:t>Численность педагогических работников общеобразовательных школ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3958A8" w:rsidRDefault="006F35E9" w:rsidP="00952F93">
            <w:pPr>
              <w:spacing w:after="120"/>
              <w:jc w:val="center"/>
              <w:rPr>
                <w:szCs w:val="28"/>
              </w:rPr>
            </w:pPr>
          </w:p>
          <w:p w:rsidR="006F35E9" w:rsidRPr="003958A8" w:rsidRDefault="006F35E9" w:rsidP="00952F93">
            <w:pPr>
              <w:spacing w:after="120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</w:tr>
      <w:tr w:rsidR="006F35E9" w:rsidRPr="003958A8" w:rsidTr="00952F93">
        <w:trPr>
          <w:cantSplit/>
        </w:trPr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E9" w:rsidRPr="003958A8" w:rsidRDefault="006F35E9" w:rsidP="00952F93">
            <w:pPr>
              <w:spacing w:after="120"/>
              <w:rPr>
                <w:szCs w:val="28"/>
              </w:rPr>
            </w:pPr>
            <w:r w:rsidRPr="003958A8">
              <w:rPr>
                <w:szCs w:val="28"/>
              </w:rPr>
              <w:lastRenderedPageBreak/>
              <w:t>Обеспеченность педагогическими работниками на 1000 учащихся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E9" w:rsidRPr="003958A8" w:rsidRDefault="006F35E9" w:rsidP="00952F93">
            <w:pPr>
              <w:spacing w:after="120"/>
              <w:jc w:val="center"/>
              <w:rPr>
                <w:szCs w:val="28"/>
              </w:rPr>
            </w:pPr>
          </w:p>
          <w:p w:rsidR="006F35E9" w:rsidRPr="003958A8" w:rsidRDefault="006F35E9" w:rsidP="00952F93">
            <w:pPr>
              <w:spacing w:after="120"/>
              <w:jc w:val="center"/>
              <w:rPr>
                <w:szCs w:val="28"/>
              </w:rPr>
            </w:pPr>
            <w:r>
              <w:rPr>
                <w:szCs w:val="28"/>
              </w:rPr>
              <w:t>182</w:t>
            </w:r>
          </w:p>
        </w:tc>
      </w:tr>
    </w:tbl>
    <w:p w:rsidR="006F35E9" w:rsidRPr="003958A8" w:rsidRDefault="006F35E9" w:rsidP="006F35E9">
      <w:pPr>
        <w:jc w:val="both"/>
        <w:rPr>
          <w:sz w:val="28"/>
          <w:szCs w:val="28"/>
        </w:rPr>
      </w:pPr>
    </w:p>
    <w:p w:rsidR="006F35E9" w:rsidRPr="003958A8" w:rsidRDefault="006F35E9" w:rsidP="006F35E9">
      <w:pPr>
        <w:jc w:val="both"/>
        <w:rPr>
          <w:sz w:val="28"/>
          <w:szCs w:val="28"/>
        </w:rPr>
      </w:pPr>
      <w:r w:rsidRPr="003958A8">
        <w:rPr>
          <w:sz w:val="28"/>
          <w:szCs w:val="28"/>
        </w:rPr>
        <w:t>Для обеспечения равных возможностей обучения для детей из малых сел организован бесплатны</w:t>
      </w:r>
      <w:r>
        <w:rPr>
          <w:sz w:val="28"/>
          <w:szCs w:val="28"/>
        </w:rPr>
        <w:t>й подвоз  учащихся к  Усть-Каменской СОШ  из  д. Аплаксино, д. Налетиха, пос. Пермский, пос. Семеновский</w:t>
      </w:r>
      <w:r w:rsidRPr="003958A8">
        <w:rPr>
          <w:sz w:val="28"/>
          <w:szCs w:val="28"/>
        </w:rPr>
        <w:t>.</w:t>
      </w:r>
    </w:p>
    <w:p w:rsidR="006F35E9" w:rsidRPr="003958A8" w:rsidRDefault="006F35E9" w:rsidP="006F35E9">
      <w:pPr>
        <w:suppressAutoHyphens/>
        <w:autoSpaceDN w:val="0"/>
        <w:jc w:val="center"/>
        <w:rPr>
          <w:rFonts w:ascii="Liberation Serif" w:eastAsia="SimSun" w:hAnsi="Liberation Serif" w:cs="Mangal" w:hint="eastAsia"/>
          <w:b/>
          <w:kern w:val="3"/>
          <w:lang w:eastAsia="zh-CN" w:bidi="hi-IN"/>
        </w:rPr>
      </w:pPr>
    </w:p>
    <w:p w:rsidR="006F35E9" w:rsidRPr="003958A8" w:rsidRDefault="006F35E9" w:rsidP="006F35E9">
      <w:pPr>
        <w:suppressAutoHyphens/>
        <w:autoSpaceDN w:val="0"/>
        <w:jc w:val="center"/>
        <w:rPr>
          <w:rFonts w:ascii="Liberation Serif" w:eastAsia="SimSun" w:hAnsi="Liberation Serif" w:cs="Mangal" w:hint="eastAsia"/>
          <w:b/>
          <w:kern w:val="3"/>
          <w:sz w:val="28"/>
          <w:szCs w:val="28"/>
          <w:lang w:eastAsia="zh-CN" w:bidi="hi-IN"/>
        </w:rPr>
      </w:pPr>
      <w:r w:rsidRPr="003958A8">
        <w:rPr>
          <w:rFonts w:ascii="Liberation Serif" w:eastAsia="SimSun" w:hAnsi="Liberation Serif" w:cs="Mangal"/>
          <w:b/>
          <w:kern w:val="3"/>
          <w:sz w:val="28"/>
          <w:szCs w:val="28"/>
          <w:lang w:eastAsia="zh-CN" w:bidi="hi-IN"/>
        </w:rPr>
        <w:t>4.12.2.  Здравоохранение</w:t>
      </w:r>
    </w:p>
    <w:p w:rsidR="006F35E9" w:rsidRPr="003958A8" w:rsidRDefault="006F35E9" w:rsidP="006F35E9">
      <w:pPr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3958A8">
        <w:rPr>
          <w:rFonts w:eastAsia="SimSun"/>
          <w:kern w:val="3"/>
          <w:sz w:val="28"/>
          <w:szCs w:val="28"/>
          <w:lang w:eastAsia="zh-CN" w:bidi="hi-IN"/>
        </w:rPr>
        <w:t xml:space="preserve">Цель: сохранение и улучшение здоровья людей, снижение и профилактика социально-значимых заболеваний. </w:t>
      </w:r>
    </w:p>
    <w:p w:rsidR="006F35E9" w:rsidRPr="003958A8" w:rsidRDefault="006F35E9" w:rsidP="006F35E9">
      <w:pPr>
        <w:suppressAutoHyphens/>
        <w:autoSpaceDN w:val="0"/>
        <w:rPr>
          <w:rFonts w:eastAsia="SimSun"/>
          <w:kern w:val="3"/>
          <w:sz w:val="28"/>
          <w:szCs w:val="28"/>
          <w:lang w:eastAsia="zh-CN" w:bidi="hi-IN"/>
        </w:rPr>
      </w:pPr>
      <w:r w:rsidRPr="003958A8">
        <w:rPr>
          <w:rFonts w:eastAsia="SimSun"/>
          <w:kern w:val="3"/>
          <w:sz w:val="28"/>
          <w:szCs w:val="28"/>
          <w:lang w:eastAsia="zh-CN" w:bidi="hi-IN"/>
        </w:rPr>
        <w:t xml:space="preserve">Направления деятельности: </w:t>
      </w:r>
    </w:p>
    <w:p w:rsidR="006F35E9" w:rsidRPr="003958A8" w:rsidRDefault="006F35E9" w:rsidP="006F35E9">
      <w:pPr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3958A8">
        <w:rPr>
          <w:rFonts w:eastAsia="SimSun"/>
          <w:kern w:val="3"/>
          <w:sz w:val="28"/>
          <w:szCs w:val="28"/>
          <w:lang w:eastAsia="zh-CN" w:bidi="hi-IN"/>
        </w:rPr>
        <w:t>- содействие в развитии  первичной медико-санитарной помощи, повышении доступности и  качества медицинской помощи ;</w:t>
      </w:r>
    </w:p>
    <w:p w:rsidR="006F35E9" w:rsidRPr="003958A8" w:rsidRDefault="006F35E9" w:rsidP="006F35E9">
      <w:pPr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3958A8">
        <w:rPr>
          <w:rFonts w:eastAsia="SimSun"/>
          <w:kern w:val="3"/>
          <w:sz w:val="28"/>
          <w:szCs w:val="28"/>
          <w:lang w:eastAsia="zh-CN" w:bidi="hi-IN"/>
        </w:rPr>
        <w:t xml:space="preserve"> - содействие в оказании  помощи в обеспечении медицинских  учреждений  квалифицированными кадрами;</w:t>
      </w:r>
    </w:p>
    <w:p w:rsidR="006F35E9" w:rsidRPr="003958A8" w:rsidRDefault="006F35E9" w:rsidP="006F35E9">
      <w:pPr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3958A8">
        <w:rPr>
          <w:rFonts w:eastAsia="SimSun"/>
          <w:kern w:val="3"/>
          <w:sz w:val="28"/>
          <w:szCs w:val="28"/>
          <w:lang w:eastAsia="zh-CN" w:bidi="hi-IN"/>
        </w:rPr>
        <w:t>- содействие в проведении мероприятий по повышению доступности для населения медицинской помощи.</w:t>
      </w:r>
    </w:p>
    <w:p w:rsidR="006F35E9" w:rsidRPr="003958A8" w:rsidRDefault="006F35E9" w:rsidP="006F35E9">
      <w:pPr>
        <w:suppressAutoHyphens/>
        <w:autoSpaceDN w:val="0"/>
        <w:jc w:val="center"/>
        <w:rPr>
          <w:rFonts w:ascii="Liberation Serif" w:eastAsia="SimSun" w:hAnsi="Liberation Serif" w:cs="Mangal" w:hint="eastAsia"/>
          <w:b/>
          <w:kern w:val="3"/>
          <w:sz w:val="28"/>
          <w:szCs w:val="28"/>
          <w:lang w:eastAsia="zh-CN" w:bidi="hi-IN"/>
        </w:rPr>
      </w:pPr>
    </w:p>
    <w:p w:rsidR="006F35E9" w:rsidRDefault="006F35E9" w:rsidP="006F35E9">
      <w:pPr>
        <w:spacing w:after="120"/>
        <w:jc w:val="both"/>
        <w:rPr>
          <w:sz w:val="28"/>
          <w:szCs w:val="28"/>
        </w:rPr>
      </w:pPr>
      <w:r w:rsidRPr="003958A8">
        <w:rPr>
          <w:sz w:val="28"/>
          <w:szCs w:val="28"/>
        </w:rPr>
        <w:t>Медицинское обслуживание н</w:t>
      </w:r>
      <w:r>
        <w:rPr>
          <w:sz w:val="28"/>
          <w:szCs w:val="28"/>
        </w:rPr>
        <w:t>аселения осуществляют Усть-Каменская врачебная  амбулатория.</w:t>
      </w:r>
      <w:r w:rsidRPr="003958A8">
        <w:rPr>
          <w:sz w:val="28"/>
          <w:szCs w:val="28"/>
        </w:rPr>
        <w:t xml:space="preserve"> В  настоящее</w:t>
      </w:r>
      <w:r>
        <w:rPr>
          <w:sz w:val="28"/>
          <w:szCs w:val="28"/>
        </w:rPr>
        <w:t xml:space="preserve"> время в амбулатории отсутствует врач- терапевт,имеется только1 медицинская сестра,  1 уборщиц</w:t>
      </w:r>
      <w:r w:rsidRPr="003958A8">
        <w:rPr>
          <w:sz w:val="28"/>
          <w:szCs w:val="28"/>
        </w:rPr>
        <w:t>а  служебных помещений</w:t>
      </w:r>
      <w:r>
        <w:rPr>
          <w:sz w:val="28"/>
          <w:szCs w:val="28"/>
        </w:rPr>
        <w:t>, водитель. Прием больных ведет врач терапевт Горновской больницы 1 раз в месяц, в амбулатории имеется физиокабинет, а так же дневной стационар на 5 койко мест. 3 раза в год с Районной ЦРБ приезжает флюроустановка.</w:t>
      </w:r>
    </w:p>
    <w:p w:rsidR="006F35E9" w:rsidRPr="00167201" w:rsidRDefault="006F35E9" w:rsidP="006F35E9">
      <w:pPr>
        <w:spacing w:after="120"/>
        <w:jc w:val="both"/>
        <w:rPr>
          <w:sz w:val="28"/>
          <w:szCs w:val="28"/>
        </w:rPr>
      </w:pPr>
      <w:r w:rsidRPr="00167201">
        <w:rPr>
          <w:sz w:val="28"/>
          <w:szCs w:val="28"/>
        </w:rPr>
        <w:t>Материально-техническое состояние амбулатории поселения отличное, в 2009 году Усть-Каменская врачебная амбулатория переехала в здание бывшей начальной школы, где был произведен капитальный ремонт здания, а также из средств районного бюджета для амбулатории приобретено новое оборудование, мебель</w:t>
      </w:r>
    </w:p>
    <w:p w:rsidR="006F35E9" w:rsidRDefault="006F35E9" w:rsidP="006F35E9">
      <w:pPr>
        <w:spacing w:after="120"/>
        <w:jc w:val="both"/>
        <w:rPr>
          <w:sz w:val="28"/>
          <w:szCs w:val="28"/>
        </w:rPr>
      </w:pPr>
      <w:r w:rsidRPr="003958A8">
        <w:rPr>
          <w:sz w:val="28"/>
          <w:szCs w:val="28"/>
        </w:rPr>
        <w:t>Для охвата   всего  населения  медицинскими услугами    необходимо  обеспечить   жильём   новых  мед</w:t>
      </w:r>
      <w:r>
        <w:rPr>
          <w:sz w:val="28"/>
          <w:szCs w:val="28"/>
        </w:rPr>
        <w:t>ицинских  работников ( терапевта, стоматолога</w:t>
      </w:r>
      <w:r w:rsidRPr="003958A8">
        <w:rPr>
          <w:sz w:val="28"/>
          <w:szCs w:val="28"/>
        </w:rPr>
        <w:t xml:space="preserve"> педиатора</w:t>
      </w:r>
      <w:r>
        <w:rPr>
          <w:sz w:val="28"/>
          <w:szCs w:val="28"/>
        </w:rPr>
        <w:t>, массажиста</w:t>
      </w:r>
      <w:r w:rsidRPr="003958A8">
        <w:rPr>
          <w:sz w:val="28"/>
          <w:szCs w:val="28"/>
        </w:rPr>
        <w:t>). Средств  для  строительства, приобретения   жилья в  бюджете  МО  нет.</w:t>
      </w:r>
      <w:r>
        <w:rPr>
          <w:sz w:val="28"/>
          <w:szCs w:val="28"/>
        </w:rPr>
        <w:t xml:space="preserve"> </w:t>
      </w:r>
    </w:p>
    <w:p w:rsidR="006F35E9" w:rsidRPr="003958A8" w:rsidRDefault="006F35E9" w:rsidP="006F35E9">
      <w:pPr>
        <w:spacing w:after="120"/>
        <w:jc w:val="both"/>
        <w:rPr>
          <w:b/>
        </w:rPr>
      </w:pPr>
      <w:r w:rsidRPr="003958A8">
        <w:rPr>
          <w:sz w:val="28"/>
          <w:szCs w:val="28"/>
        </w:rPr>
        <w:t xml:space="preserve">Уровень  заболеваемости стабилен, тенденции к  росту  не  наблюдается. </w:t>
      </w:r>
    </w:p>
    <w:p w:rsidR="006F35E9" w:rsidRPr="003958A8" w:rsidRDefault="006F35E9" w:rsidP="006F35E9">
      <w:pPr>
        <w:suppressAutoHyphens/>
        <w:autoSpaceDN w:val="0"/>
        <w:jc w:val="center"/>
        <w:rPr>
          <w:rFonts w:ascii="Liberation Serif" w:eastAsia="SimSun" w:hAnsi="Liberation Serif" w:cs="Mangal" w:hint="eastAsia"/>
          <w:b/>
          <w:kern w:val="3"/>
          <w:sz w:val="28"/>
          <w:szCs w:val="28"/>
          <w:lang w:eastAsia="zh-CN" w:bidi="hi-IN"/>
        </w:rPr>
      </w:pPr>
      <w:r w:rsidRPr="003958A8">
        <w:rPr>
          <w:rFonts w:ascii="Liberation Serif" w:eastAsia="SimSun" w:hAnsi="Liberation Serif" w:cs="Mangal"/>
          <w:b/>
          <w:kern w:val="3"/>
          <w:sz w:val="28"/>
          <w:szCs w:val="28"/>
          <w:lang w:eastAsia="zh-CN" w:bidi="hi-IN"/>
        </w:rPr>
        <w:t>4.12.3.  Культура</w:t>
      </w:r>
    </w:p>
    <w:p w:rsidR="006F35E9" w:rsidRPr="003958A8" w:rsidRDefault="006F35E9" w:rsidP="006F35E9">
      <w:pPr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3958A8">
        <w:rPr>
          <w:rFonts w:eastAsia="SimSun"/>
          <w:kern w:val="3"/>
          <w:sz w:val="28"/>
          <w:szCs w:val="28"/>
          <w:lang w:eastAsia="zh-CN" w:bidi="hi-IN"/>
        </w:rPr>
        <w:t xml:space="preserve">Цель: обеспечение участия населения в культурной жизни поселения, сохранение и развитие культурного потенциала и культурного наследия. Направление деятельности: </w:t>
      </w:r>
    </w:p>
    <w:p w:rsidR="006F35E9" w:rsidRPr="003958A8" w:rsidRDefault="006F35E9" w:rsidP="006F35E9">
      <w:pPr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3958A8">
        <w:rPr>
          <w:rFonts w:eastAsia="SimSun"/>
          <w:kern w:val="3"/>
          <w:sz w:val="28"/>
          <w:szCs w:val="28"/>
          <w:lang w:eastAsia="zh-CN" w:bidi="hi-IN"/>
        </w:rPr>
        <w:t>- создание условий для формирования и развития нравственных и духовных ценностей населения;</w:t>
      </w:r>
    </w:p>
    <w:p w:rsidR="006F35E9" w:rsidRPr="003958A8" w:rsidRDefault="006F35E9" w:rsidP="006F35E9">
      <w:pPr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3958A8">
        <w:rPr>
          <w:rFonts w:eastAsia="SimSun"/>
          <w:kern w:val="3"/>
          <w:sz w:val="28"/>
          <w:szCs w:val="28"/>
          <w:lang w:eastAsia="zh-CN" w:bidi="hi-IN"/>
        </w:rPr>
        <w:t xml:space="preserve"> - создание условий для наиболее полного удовлетворения культурных потребностей населения и его занятий художественным творчеством;</w:t>
      </w:r>
    </w:p>
    <w:p w:rsidR="006F35E9" w:rsidRPr="003958A8" w:rsidRDefault="006F35E9" w:rsidP="006F35E9">
      <w:pPr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3958A8">
        <w:rPr>
          <w:rFonts w:eastAsia="SimSun"/>
          <w:kern w:val="3"/>
          <w:sz w:val="28"/>
          <w:szCs w:val="28"/>
          <w:lang w:eastAsia="zh-CN" w:bidi="hi-IN"/>
        </w:rPr>
        <w:lastRenderedPageBreak/>
        <w:t>-содействие в  стимулировании народного творчества;</w:t>
      </w:r>
    </w:p>
    <w:p w:rsidR="006F35E9" w:rsidRPr="003958A8" w:rsidRDefault="006F35E9" w:rsidP="006F35E9">
      <w:pPr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3958A8">
        <w:rPr>
          <w:rFonts w:eastAsia="SimSun"/>
          <w:kern w:val="3"/>
          <w:sz w:val="28"/>
          <w:szCs w:val="28"/>
          <w:lang w:eastAsia="zh-CN" w:bidi="hi-IN"/>
        </w:rPr>
        <w:t xml:space="preserve">- содействие в сохранении и развитии фольклора, национальных культур народов, населяющих поселение; </w:t>
      </w:r>
    </w:p>
    <w:p w:rsidR="006F35E9" w:rsidRPr="003958A8" w:rsidRDefault="006F35E9" w:rsidP="006F35E9">
      <w:pPr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3958A8">
        <w:rPr>
          <w:rFonts w:eastAsia="SimSun"/>
          <w:kern w:val="3"/>
          <w:sz w:val="28"/>
          <w:szCs w:val="28"/>
          <w:lang w:eastAsia="zh-CN" w:bidi="hi-IN"/>
        </w:rPr>
        <w:t xml:space="preserve">- содействие в развитии  библиотек  как информационно-культурных центров; </w:t>
      </w:r>
    </w:p>
    <w:p w:rsidR="006F35E9" w:rsidRPr="003958A8" w:rsidRDefault="006F35E9" w:rsidP="006F35E9">
      <w:pPr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3958A8">
        <w:rPr>
          <w:rFonts w:eastAsia="SimSun"/>
          <w:kern w:val="3"/>
          <w:sz w:val="28"/>
          <w:szCs w:val="28"/>
          <w:lang w:eastAsia="zh-CN" w:bidi="hi-IN"/>
        </w:rPr>
        <w:t xml:space="preserve">- сохранение объектов культурного наследия; </w:t>
      </w:r>
    </w:p>
    <w:p w:rsidR="006F35E9" w:rsidRPr="003958A8" w:rsidRDefault="006F35E9" w:rsidP="006F35E9">
      <w:pPr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3958A8">
        <w:rPr>
          <w:rFonts w:eastAsia="SimSun"/>
          <w:kern w:val="3"/>
          <w:sz w:val="28"/>
          <w:szCs w:val="28"/>
          <w:lang w:eastAsia="zh-CN" w:bidi="hi-IN"/>
        </w:rPr>
        <w:t>- содействие в подготовке  и переподготовке  кадров;</w:t>
      </w:r>
    </w:p>
    <w:p w:rsidR="006F35E9" w:rsidRPr="003958A8" w:rsidRDefault="006F35E9" w:rsidP="006F35E9">
      <w:pPr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3958A8">
        <w:rPr>
          <w:rFonts w:eastAsia="SimSun"/>
          <w:kern w:val="3"/>
          <w:sz w:val="28"/>
          <w:szCs w:val="28"/>
          <w:lang w:eastAsia="zh-CN" w:bidi="hi-IN"/>
        </w:rPr>
        <w:t>- содействие в укреплении  материально-технической базы учреждений культуры поселения.</w:t>
      </w:r>
    </w:p>
    <w:p w:rsidR="006F35E9" w:rsidRDefault="006F35E9" w:rsidP="006F35E9">
      <w:pPr>
        <w:spacing w:after="120"/>
        <w:jc w:val="both"/>
        <w:rPr>
          <w:rFonts w:eastAsia="Calibri"/>
          <w:sz w:val="28"/>
          <w:szCs w:val="28"/>
        </w:rPr>
      </w:pPr>
      <w:r w:rsidRPr="003958A8">
        <w:rPr>
          <w:rFonts w:eastAsia="Calibri"/>
          <w:sz w:val="28"/>
          <w:szCs w:val="28"/>
        </w:rPr>
        <w:t xml:space="preserve">За последние годы в сфере культуры поселения </w:t>
      </w:r>
      <w:r>
        <w:rPr>
          <w:rFonts w:eastAsia="Calibri"/>
          <w:sz w:val="28"/>
          <w:szCs w:val="28"/>
        </w:rPr>
        <w:t xml:space="preserve">не </w:t>
      </w:r>
      <w:r w:rsidRPr="003958A8">
        <w:rPr>
          <w:rFonts w:eastAsia="Calibri"/>
          <w:sz w:val="28"/>
          <w:szCs w:val="28"/>
        </w:rPr>
        <w:t>удалось сохранить сеть учреждений, поддержать на определенном уровне развитие художественного п</w:t>
      </w:r>
      <w:r>
        <w:rPr>
          <w:rFonts w:eastAsia="Calibri"/>
          <w:sz w:val="28"/>
          <w:szCs w:val="28"/>
        </w:rPr>
        <w:t xml:space="preserve">роцесса. </w:t>
      </w:r>
      <w:r>
        <w:rPr>
          <w:rFonts w:eastAsia="Calibri"/>
          <w:sz w:val="28"/>
          <w:szCs w:val="28"/>
        </w:rPr>
        <w:tab/>
        <w:t>В поселении работают 2 клубных учреждения (1 дом культуры и  1 клуб), сельская библиотека.</w:t>
      </w:r>
      <w:r w:rsidRPr="003958A8">
        <w:rPr>
          <w:rFonts w:eastAsia="Calibri"/>
          <w:sz w:val="28"/>
          <w:szCs w:val="28"/>
        </w:rPr>
        <w:t xml:space="preserve"> </w:t>
      </w:r>
    </w:p>
    <w:p w:rsidR="006F35E9" w:rsidRPr="003958A8" w:rsidRDefault="006F35E9" w:rsidP="006F35E9">
      <w:pPr>
        <w:spacing w:after="1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Материальная  база  культурно-досугового центра стабильно развивается.</w:t>
      </w:r>
    </w:p>
    <w:p w:rsidR="006F35E9" w:rsidRPr="003958A8" w:rsidRDefault="006F35E9" w:rsidP="006F35E9">
      <w:pPr>
        <w:suppressAutoHyphens/>
        <w:autoSpaceDN w:val="0"/>
        <w:jc w:val="center"/>
        <w:rPr>
          <w:rFonts w:ascii="Liberation Serif" w:eastAsia="SimSun" w:hAnsi="Liberation Serif" w:cs="Mangal" w:hint="eastAsia"/>
          <w:b/>
          <w:kern w:val="3"/>
          <w:sz w:val="28"/>
          <w:szCs w:val="28"/>
          <w:lang w:eastAsia="zh-CN" w:bidi="hi-IN"/>
        </w:rPr>
      </w:pPr>
      <w:r w:rsidRPr="003958A8">
        <w:rPr>
          <w:rFonts w:ascii="Liberation Serif" w:eastAsia="SimSun" w:hAnsi="Liberation Serif" w:cs="Mangal"/>
          <w:b/>
          <w:kern w:val="3"/>
          <w:sz w:val="28"/>
          <w:szCs w:val="28"/>
          <w:lang w:eastAsia="zh-CN" w:bidi="hi-IN"/>
        </w:rPr>
        <w:t>4.12.4.  Социальная защита</w:t>
      </w:r>
    </w:p>
    <w:p w:rsidR="006F35E9" w:rsidRPr="003958A8" w:rsidRDefault="006F35E9" w:rsidP="006F35E9">
      <w:pPr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3958A8">
        <w:rPr>
          <w:rFonts w:eastAsia="SimSun"/>
          <w:kern w:val="3"/>
          <w:sz w:val="28"/>
          <w:szCs w:val="28"/>
          <w:lang w:eastAsia="zh-CN" w:bidi="hi-IN"/>
        </w:rPr>
        <w:t xml:space="preserve"> Цель: улучшение демографической ситуации в поселении, повышение экономического потенциала семьи, обеспечение социальных гарантий, доступности и качества социальных услуг, предоставляемых социально-незащищенным категориям населения поселения, в том числе: - малообеспеченным семьям с детьми и семьям, попавшим в трудную жизненную ситуацию, - детям, оставшимся без попечения родителей, - многодетным, молодым семьям, - пожилым гражданам и инвалидам. Направление деятельности: </w:t>
      </w:r>
    </w:p>
    <w:p w:rsidR="006F35E9" w:rsidRPr="003958A8" w:rsidRDefault="006F35E9" w:rsidP="006F35E9">
      <w:pPr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3958A8">
        <w:rPr>
          <w:rFonts w:eastAsia="SimSun"/>
          <w:kern w:val="3"/>
          <w:sz w:val="28"/>
          <w:szCs w:val="28"/>
          <w:lang w:eastAsia="zh-CN" w:bidi="hi-IN"/>
        </w:rPr>
        <w:t xml:space="preserve">- содействие в совершенствовании системы социальной поддержки населения, обеспечении программно-целевого подхода; </w:t>
      </w:r>
    </w:p>
    <w:p w:rsidR="006F35E9" w:rsidRPr="003958A8" w:rsidRDefault="006F35E9" w:rsidP="006F35E9">
      <w:pPr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3958A8">
        <w:rPr>
          <w:rFonts w:eastAsia="SimSun"/>
          <w:kern w:val="3"/>
          <w:sz w:val="28"/>
          <w:szCs w:val="28"/>
          <w:lang w:eastAsia="zh-CN" w:bidi="hi-IN"/>
        </w:rPr>
        <w:t>- содействие в оптимизации социального обслуживания населения;</w:t>
      </w:r>
    </w:p>
    <w:p w:rsidR="006F35E9" w:rsidRPr="003958A8" w:rsidRDefault="006F35E9" w:rsidP="006F35E9">
      <w:pPr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  <w:r>
        <w:rPr>
          <w:rFonts w:eastAsia="SimSun"/>
          <w:kern w:val="3"/>
          <w:sz w:val="28"/>
          <w:szCs w:val="28"/>
          <w:lang w:eastAsia="zh-CN" w:bidi="hi-IN"/>
        </w:rPr>
        <w:t xml:space="preserve"> - обеспечение адрес</w:t>
      </w:r>
      <w:r w:rsidRPr="003958A8">
        <w:rPr>
          <w:rFonts w:eastAsia="SimSun"/>
          <w:kern w:val="3"/>
          <w:sz w:val="28"/>
          <w:szCs w:val="28"/>
          <w:lang w:eastAsia="zh-CN" w:bidi="hi-IN"/>
        </w:rPr>
        <w:t xml:space="preserve">ности, полноты предоставления пособий семьям с детьми; </w:t>
      </w:r>
    </w:p>
    <w:p w:rsidR="006F35E9" w:rsidRPr="003958A8" w:rsidRDefault="006F35E9" w:rsidP="006F35E9">
      <w:pPr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3958A8">
        <w:rPr>
          <w:rFonts w:eastAsia="SimSun"/>
          <w:kern w:val="3"/>
          <w:sz w:val="28"/>
          <w:szCs w:val="28"/>
          <w:lang w:eastAsia="zh-CN" w:bidi="hi-IN"/>
        </w:rPr>
        <w:t xml:space="preserve">- предупреждение и профилактика семейного неблагополучия, социального сиротства; </w:t>
      </w:r>
    </w:p>
    <w:p w:rsidR="006F35E9" w:rsidRPr="003958A8" w:rsidRDefault="006F35E9" w:rsidP="006F35E9">
      <w:pPr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3958A8">
        <w:rPr>
          <w:rFonts w:eastAsia="SimSun"/>
          <w:kern w:val="3"/>
          <w:sz w:val="28"/>
          <w:szCs w:val="28"/>
          <w:lang w:eastAsia="zh-CN" w:bidi="hi-IN"/>
        </w:rPr>
        <w:t>- содействие в повышении  качества услуг для семей, попавших в трудную жизненную ситуацию (социально-бытовые, социально-медицинские, психолого-педагогические; социально-правовые);</w:t>
      </w:r>
    </w:p>
    <w:p w:rsidR="006F35E9" w:rsidRPr="003958A8" w:rsidRDefault="006F35E9" w:rsidP="006F35E9">
      <w:pPr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3958A8">
        <w:rPr>
          <w:rFonts w:eastAsia="SimSun"/>
          <w:kern w:val="3"/>
          <w:sz w:val="28"/>
          <w:szCs w:val="28"/>
          <w:lang w:eastAsia="zh-CN" w:bidi="hi-IN"/>
        </w:rPr>
        <w:t xml:space="preserve">- профилактика безнадзорности и правонарушений несовершеннолетних, организация круглогодичного отдыха и оздоровления детей из социально незащищенных семей; </w:t>
      </w:r>
    </w:p>
    <w:p w:rsidR="006F35E9" w:rsidRPr="003958A8" w:rsidRDefault="006F35E9" w:rsidP="006F35E9">
      <w:pPr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3958A8">
        <w:rPr>
          <w:rFonts w:eastAsia="SimSun"/>
          <w:kern w:val="3"/>
          <w:sz w:val="28"/>
          <w:szCs w:val="28"/>
          <w:lang w:eastAsia="zh-CN" w:bidi="hi-IN"/>
        </w:rPr>
        <w:t>- развитие семейных форм жизнеустройства детей-сирот и детей, оставшихся без попечения родителей;</w:t>
      </w:r>
    </w:p>
    <w:p w:rsidR="006F35E9" w:rsidRPr="003958A8" w:rsidRDefault="006F35E9" w:rsidP="006F35E9">
      <w:pPr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3958A8">
        <w:rPr>
          <w:rFonts w:eastAsia="SimSun"/>
          <w:kern w:val="3"/>
          <w:sz w:val="28"/>
          <w:szCs w:val="28"/>
          <w:lang w:eastAsia="zh-CN" w:bidi="hi-IN"/>
        </w:rPr>
        <w:t xml:space="preserve"> - содействие в повышении  качества социального обслуживание пожилых граждан и инвалидов через эффективную систему стационарных и нестационарных форм;</w:t>
      </w:r>
    </w:p>
    <w:p w:rsidR="006F35E9" w:rsidRPr="003958A8" w:rsidRDefault="006F35E9" w:rsidP="006F35E9">
      <w:pPr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3958A8">
        <w:rPr>
          <w:rFonts w:eastAsia="SimSun"/>
          <w:kern w:val="3"/>
          <w:sz w:val="28"/>
          <w:szCs w:val="28"/>
          <w:lang w:eastAsia="zh-CN" w:bidi="hi-IN"/>
        </w:rPr>
        <w:t xml:space="preserve"> - содействие в совершенствовании  межведомственного взаимодействия по социальной поддержке населения; </w:t>
      </w:r>
    </w:p>
    <w:p w:rsidR="006F35E9" w:rsidRPr="00772595" w:rsidRDefault="006F35E9" w:rsidP="006F35E9">
      <w:pPr>
        <w:jc w:val="both"/>
        <w:rPr>
          <w:sz w:val="28"/>
          <w:szCs w:val="28"/>
        </w:rPr>
      </w:pPr>
      <w:r w:rsidRPr="003958A8">
        <w:rPr>
          <w:sz w:val="28"/>
          <w:szCs w:val="28"/>
        </w:rPr>
        <w:t xml:space="preserve">   Численность населения, состоящего  в органах  социальной  защиты  по </w:t>
      </w:r>
      <w:r>
        <w:rPr>
          <w:sz w:val="28"/>
          <w:szCs w:val="28"/>
        </w:rPr>
        <w:t>Усть-Каменскому сельсовету составляет  8</w:t>
      </w:r>
      <w:r w:rsidRPr="00772595">
        <w:rPr>
          <w:sz w:val="28"/>
          <w:szCs w:val="28"/>
        </w:rPr>
        <w:t xml:space="preserve"> человек :</w:t>
      </w:r>
    </w:p>
    <w:p w:rsidR="006F35E9" w:rsidRPr="00772595" w:rsidRDefault="006F35E9" w:rsidP="006F35E9">
      <w:pPr>
        <w:jc w:val="both"/>
        <w:rPr>
          <w:sz w:val="28"/>
          <w:szCs w:val="28"/>
        </w:rPr>
      </w:pPr>
      <w:r>
        <w:rPr>
          <w:sz w:val="28"/>
          <w:szCs w:val="28"/>
        </w:rPr>
        <w:t>в том числе: дети-инвалиды—1 человек</w:t>
      </w:r>
      <w:r w:rsidRPr="00772595">
        <w:rPr>
          <w:sz w:val="28"/>
          <w:szCs w:val="28"/>
        </w:rPr>
        <w:t>, малоимущие граждане—</w:t>
      </w:r>
      <w:r>
        <w:rPr>
          <w:sz w:val="28"/>
          <w:szCs w:val="28"/>
        </w:rPr>
        <w:t>7 человек.</w:t>
      </w:r>
    </w:p>
    <w:p w:rsidR="006F35E9" w:rsidRPr="003958A8" w:rsidRDefault="006F35E9" w:rsidP="006F35E9">
      <w:pPr>
        <w:jc w:val="both"/>
        <w:rPr>
          <w:b/>
        </w:rPr>
      </w:pPr>
      <w:r w:rsidRPr="00772595">
        <w:rPr>
          <w:sz w:val="28"/>
          <w:szCs w:val="28"/>
        </w:rPr>
        <w:lastRenderedPageBreak/>
        <w:t xml:space="preserve">     </w:t>
      </w:r>
      <w:r w:rsidRPr="003958A8">
        <w:rPr>
          <w:sz w:val="28"/>
          <w:szCs w:val="28"/>
        </w:rPr>
        <w:tab/>
      </w:r>
    </w:p>
    <w:p w:rsidR="006F35E9" w:rsidRPr="003958A8" w:rsidRDefault="006F35E9" w:rsidP="006F35E9">
      <w:pPr>
        <w:suppressAutoHyphens/>
        <w:autoSpaceDN w:val="0"/>
        <w:jc w:val="center"/>
        <w:rPr>
          <w:rFonts w:ascii="Liberation Serif" w:eastAsia="SimSun" w:hAnsi="Liberation Serif" w:cs="Mangal" w:hint="eastAsia"/>
          <w:b/>
          <w:kern w:val="3"/>
          <w:sz w:val="28"/>
          <w:szCs w:val="28"/>
          <w:lang w:eastAsia="zh-CN" w:bidi="hi-IN"/>
        </w:rPr>
      </w:pPr>
      <w:r w:rsidRPr="003958A8">
        <w:rPr>
          <w:rFonts w:ascii="Liberation Serif" w:eastAsia="SimSun" w:hAnsi="Liberation Serif" w:cs="Mangal"/>
          <w:b/>
          <w:kern w:val="3"/>
          <w:sz w:val="28"/>
          <w:szCs w:val="28"/>
          <w:lang w:eastAsia="zh-CN" w:bidi="hi-IN"/>
        </w:rPr>
        <w:t>4.12.5.  Физическая культура и спорт</w:t>
      </w:r>
    </w:p>
    <w:p w:rsidR="006F35E9" w:rsidRPr="003958A8" w:rsidRDefault="006F35E9" w:rsidP="006F35E9">
      <w:pPr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3958A8">
        <w:rPr>
          <w:rFonts w:eastAsia="SimSun"/>
          <w:kern w:val="3"/>
          <w:sz w:val="28"/>
          <w:szCs w:val="28"/>
          <w:lang w:eastAsia="zh-CN" w:bidi="hi-IN"/>
        </w:rPr>
        <w:t xml:space="preserve">Цель: повышение уровня здоровья и формирование здорового образа жизни населения поселения средствами физической культуры и спорта, развитие современной инфраструктуры физической культуры и спорта. </w:t>
      </w:r>
    </w:p>
    <w:p w:rsidR="006F35E9" w:rsidRPr="003958A8" w:rsidRDefault="006F35E9" w:rsidP="006F35E9">
      <w:pPr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3958A8">
        <w:rPr>
          <w:rFonts w:eastAsia="SimSun"/>
          <w:kern w:val="3"/>
          <w:sz w:val="28"/>
          <w:szCs w:val="28"/>
          <w:lang w:eastAsia="zh-CN" w:bidi="hi-IN"/>
        </w:rPr>
        <w:t xml:space="preserve">Направление деятельности: </w:t>
      </w:r>
    </w:p>
    <w:p w:rsidR="006F35E9" w:rsidRPr="003958A8" w:rsidRDefault="006F35E9" w:rsidP="006F35E9">
      <w:pPr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3958A8">
        <w:rPr>
          <w:rFonts w:eastAsia="SimSun"/>
          <w:kern w:val="3"/>
          <w:sz w:val="28"/>
          <w:szCs w:val="28"/>
          <w:lang w:eastAsia="zh-CN" w:bidi="hi-IN"/>
        </w:rPr>
        <w:t>- содействие в совершенствовании организации физической культуры и спорта в поселении, направленной на проведение эффективной физкультурно- оздоровительной и спортивно-массовой работы с населением,</w:t>
      </w:r>
    </w:p>
    <w:p w:rsidR="006F35E9" w:rsidRPr="003958A8" w:rsidRDefault="006F35E9" w:rsidP="006F35E9">
      <w:pPr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3958A8">
        <w:rPr>
          <w:rFonts w:eastAsia="SimSun"/>
          <w:kern w:val="3"/>
          <w:sz w:val="28"/>
          <w:szCs w:val="28"/>
          <w:lang w:eastAsia="zh-CN" w:bidi="hi-IN"/>
        </w:rPr>
        <w:t xml:space="preserve"> - содействие в формировании  ценностей здоровья и здорового образа жизни через увеличение объема обязательных занятий физической культурой в образовательных учреждениях, </w:t>
      </w:r>
    </w:p>
    <w:p w:rsidR="006F35E9" w:rsidRPr="003958A8" w:rsidRDefault="006F35E9" w:rsidP="006F35E9">
      <w:pPr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3958A8">
        <w:rPr>
          <w:rFonts w:eastAsia="SimSun"/>
          <w:kern w:val="3"/>
          <w:sz w:val="28"/>
          <w:szCs w:val="28"/>
          <w:lang w:eastAsia="zh-CN" w:bidi="hi-IN"/>
        </w:rPr>
        <w:t>- содействие в привлечении  к занятиям физической культурой и спортом всех категорий граждан и групп населения: лиц пожилого возраста, лиц с ограниченными возможностями здоровья и инвалидов, детей-сирот и детей.</w:t>
      </w:r>
      <w:r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r w:rsidRPr="003958A8">
        <w:rPr>
          <w:rFonts w:eastAsia="SimSun"/>
          <w:kern w:val="3"/>
          <w:sz w:val="28"/>
          <w:szCs w:val="28"/>
          <w:lang w:eastAsia="zh-CN" w:bidi="hi-IN"/>
        </w:rPr>
        <w:t>оставшихся без попечения родителей, детей и подростков, состоящих на учете в комиссиях по делам несовершеннолетних;</w:t>
      </w:r>
    </w:p>
    <w:p w:rsidR="006F35E9" w:rsidRPr="003958A8" w:rsidRDefault="006F35E9" w:rsidP="006F35E9">
      <w:pPr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3958A8">
        <w:rPr>
          <w:rFonts w:eastAsia="SimSun"/>
          <w:kern w:val="3"/>
          <w:sz w:val="28"/>
          <w:szCs w:val="28"/>
          <w:lang w:eastAsia="zh-CN" w:bidi="hi-IN"/>
        </w:rPr>
        <w:t>- содействие в расширении  сети физкультурно-оздоровительных объектов, оснащение их инвентарем и оборудованием.</w:t>
      </w:r>
    </w:p>
    <w:p w:rsidR="006F35E9" w:rsidRPr="003958A8" w:rsidRDefault="006F35E9" w:rsidP="006F35E9">
      <w:pPr>
        <w:suppressAutoHyphens/>
        <w:autoSpaceDN w:val="0"/>
        <w:jc w:val="center"/>
        <w:rPr>
          <w:rFonts w:ascii="Liberation Serif" w:eastAsia="SimSun" w:hAnsi="Liberation Serif" w:cs="Mangal" w:hint="eastAsia"/>
          <w:b/>
          <w:kern w:val="3"/>
          <w:lang w:eastAsia="zh-CN" w:bidi="hi-IN"/>
        </w:rPr>
      </w:pPr>
    </w:p>
    <w:p w:rsidR="006F35E9" w:rsidRPr="003958A8" w:rsidRDefault="006F35E9" w:rsidP="006F35E9">
      <w:pPr>
        <w:jc w:val="both"/>
        <w:rPr>
          <w:sz w:val="28"/>
          <w:szCs w:val="28"/>
        </w:rPr>
      </w:pPr>
      <w:r w:rsidRPr="003958A8">
        <w:rPr>
          <w:sz w:val="28"/>
          <w:szCs w:val="28"/>
        </w:rPr>
        <w:t>В 201</w:t>
      </w:r>
      <w:r>
        <w:rPr>
          <w:sz w:val="28"/>
          <w:szCs w:val="28"/>
        </w:rPr>
        <w:t>9</w:t>
      </w:r>
      <w:r w:rsidRPr="003958A8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, </w:t>
      </w:r>
      <w:r w:rsidRPr="003958A8">
        <w:rPr>
          <w:sz w:val="28"/>
          <w:szCs w:val="28"/>
        </w:rPr>
        <w:t>проводились  спортивно-массовые мероприятия. Среди них: спартакиады,</w:t>
      </w:r>
      <w:r>
        <w:rPr>
          <w:sz w:val="28"/>
          <w:szCs w:val="28"/>
        </w:rPr>
        <w:t xml:space="preserve">  « Дни здоровья», « Зарница</w:t>
      </w:r>
      <w:r w:rsidRPr="003958A8">
        <w:rPr>
          <w:sz w:val="28"/>
          <w:szCs w:val="28"/>
        </w:rPr>
        <w:t>»</w:t>
      </w:r>
      <w:r>
        <w:rPr>
          <w:sz w:val="28"/>
          <w:szCs w:val="28"/>
        </w:rPr>
        <w:t xml:space="preserve">, «А  ну-ка парни», соревнования по волейболу </w:t>
      </w:r>
      <w:r w:rsidRPr="003958A8">
        <w:rPr>
          <w:sz w:val="28"/>
          <w:szCs w:val="28"/>
        </w:rPr>
        <w:t>и т.д. .Численность занимающихся в сп</w:t>
      </w:r>
      <w:r>
        <w:rPr>
          <w:sz w:val="28"/>
          <w:szCs w:val="28"/>
        </w:rPr>
        <w:t>ортивных секциях составила</w:t>
      </w:r>
      <w:r w:rsidRPr="003958A8">
        <w:rPr>
          <w:sz w:val="28"/>
          <w:szCs w:val="28"/>
        </w:rPr>
        <w:t xml:space="preserve"> </w:t>
      </w:r>
      <w:r>
        <w:rPr>
          <w:sz w:val="28"/>
          <w:szCs w:val="28"/>
        </w:rPr>
        <w:t>50</w:t>
      </w:r>
      <w:r w:rsidRPr="003958A8">
        <w:rPr>
          <w:sz w:val="28"/>
          <w:szCs w:val="28"/>
        </w:rPr>
        <w:t xml:space="preserve"> челов</w:t>
      </w:r>
      <w:r>
        <w:rPr>
          <w:sz w:val="28"/>
          <w:szCs w:val="28"/>
        </w:rPr>
        <w:t>ек.</w:t>
      </w:r>
    </w:p>
    <w:p w:rsidR="006F35E9" w:rsidRPr="003958A8" w:rsidRDefault="006F35E9" w:rsidP="006F35E9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поселении действует 1 спортивный зал при  школе  с. Усть-Каменка</w:t>
      </w:r>
      <w:r w:rsidRPr="003958A8">
        <w:rPr>
          <w:sz w:val="28"/>
          <w:szCs w:val="28"/>
        </w:rPr>
        <w:t>, 2 спортивных площадки при  общеобразовательном учреждении</w:t>
      </w:r>
      <w:r>
        <w:rPr>
          <w:sz w:val="28"/>
          <w:szCs w:val="28"/>
        </w:rPr>
        <w:t xml:space="preserve">, туристический  кружок.  В 2016 году из средств выделенных депутатами законодательного собрания Новосибирской области куплена и установлена «Детская игровая площадка» в с. Усть-Каменка. </w:t>
      </w:r>
    </w:p>
    <w:p w:rsidR="006F35E9" w:rsidRPr="003958A8" w:rsidRDefault="006F35E9" w:rsidP="006F35E9">
      <w:pPr>
        <w:numPr>
          <w:ilvl w:val="0"/>
          <w:numId w:val="2"/>
        </w:numPr>
        <w:suppressAutoHyphens/>
        <w:autoSpaceDN w:val="0"/>
        <w:jc w:val="center"/>
        <w:rPr>
          <w:rFonts w:eastAsia="SimSun"/>
          <w:b/>
          <w:kern w:val="3"/>
          <w:sz w:val="28"/>
          <w:szCs w:val="28"/>
          <w:lang w:eastAsia="zh-CN" w:bidi="hi-IN"/>
        </w:rPr>
      </w:pPr>
      <w:r w:rsidRPr="003958A8">
        <w:rPr>
          <w:rFonts w:eastAsia="SimSun"/>
          <w:b/>
          <w:kern w:val="3"/>
          <w:sz w:val="28"/>
          <w:szCs w:val="28"/>
          <w:lang w:eastAsia="zh-CN" w:bidi="hi-IN"/>
        </w:rPr>
        <w:t>Основные мероприятия по реализации направлений социально-экономического развития Тогучинского района Новосибирской области</w:t>
      </w:r>
    </w:p>
    <w:p w:rsidR="006F35E9" w:rsidRPr="003958A8" w:rsidRDefault="006F35E9" w:rsidP="006F35E9">
      <w:pPr>
        <w:spacing w:line="23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5.1.На территории Усть-Каменского</w:t>
      </w:r>
      <w:r w:rsidRPr="003958A8">
        <w:rPr>
          <w:sz w:val="28"/>
          <w:szCs w:val="28"/>
        </w:rPr>
        <w:t xml:space="preserve"> сельсовета имеется наличие свободных земельных ресурсов, пригодных для развития сельского хозяйства. Более эффективное использование земель сельскохозяйственного назначения (пашни, пастбищ и сенокосов) позволит получить высокие урожаи, создать прочную кормовую базу, что в свою очередь приведет к росту производства продукции животноводства</w:t>
      </w:r>
    </w:p>
    <w:p w:rsidR="006F35E9" w:rsidRPr="003958A8" w:rsidRDefault="006F35E9" w:rsidP="006F35E9">
      <w:pPr>
        <w:spacing w:line="23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5.2.На территории Усть-Каменского</w:t>
      </w:r>
      <w:r w:rsidRPr="003958A8">
        <w:rPr>
          <w:sz w:val="28"/>
          <w:szCs w:val="28"/>
        </w:rPr>
        <w:t xml:space="preserve"> сельсовета имеется наличие подготовленных площадок, пригодных для промышленного развития. Необходимо юридически оформить собственность данных объектов и осуществить их запуск. Восстановление предприятий позволит обеспечить рост ВРП, поступление налогов в бюджеты всех уровней; обеспечить создание новых рабочих мест</w:t>
      </w:r>
    </w:p>
    <w:p w:rsidR="006F35E9" w:rsidRDefault="006F35E9" w:rsidP="006F35E9">
      <w:pPr>
        <w:spacing w:line="23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5.3.На территории Усть-Каменского</w:t>
      </w:r>
      <w:r w:rsidRPr="003958A8">
        <w:rPr>
          <w:sz w:val="28"/>
          <w:szCs w:val="28"/>
        </w:rPr>
        <w:t xml:space="preserve"> сельсовета имеется наличие природных ресурсов, которые могут представлять интерес для промышленного освоения. </w:t>
      </w:r>
    </w:p>
    <w:p w:rsidR="006F35E9" w:rsidRPr="003958A8" w:rsidRDefault="006F35E9" w:rsidP="006F35E9">
      <w:pPr>
        <w:spacing w:line="23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-щебёночный карьер в 2 км от посёлка Семёновский </w:t>
      </w:r>
      <w:r w:rsidRPr="003958A8">
        <w:rPr>
          <w:sz w:val="28"/>
          <w:szCs w:val="28"/>
        </w:rPr>
        <w:t>.</w:t>
      </w:r>
    </w:p>
    <w:p w:rsidR="006F35E9" w:rsidRPr="003958A8" w:rsidRDefault="006F35E9" w:rsidP="006F35E9">
      <w:pPr>
        <w:spacing w:line="23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5.4.На территории Усть-Каменского</w:t>
      </w:r>
      <w:r w:rsidRPr="003958A8">
        <w:rPr>
          <w:sz w:val="28"/>
          <w:szCs w:val="28"/>
        </w:rPr>
        <w:t xml:space="preserve"> сельсовета имеется наличие свободных трудовых ресурсов. </w:t>
      </w:r>
    </w:p>
    <w:p w:rsidR="006F35E9" w:rsidRPr="003958A8" w:rsidRDefault="006F35E9" w:rsidP="006F35E9">
      <w:pPr>
        <w:suppressAutoHyphens/>
        <w:autoSpaceDN w:val="0"/>
        <w:jc w:val="both"/>
        <w:rPr>
          <w:rFonts w:eastAsia="SimSun" w:cs="Mangal"/>
          <w:kern w:val="3"/>
          <w:sz w:val="28"/>
          <w:szCs w:val="28"/>
          <w:lang w:eastAsia="zh-CN" w:bidi="hi-IN"/>
        </w:rPr>
      </w:pPr>
    </w:p>
    <w:p w:rsidR="006F35E9" w:rsidRPr="003958A8" w:rsidRDefault="006F35E9" w:rsidP="006F35E9">
      <w:pPr>
        <w:numPr>
          <w:ilvl w:val="0"/>
          <w:numId w:val="2"/>
        </w:numPr>
        <w:suppressAutoHyphens/>
        <w:autoSpaceDN w:val="0"/>
        <w:jc w:val="center"/>
        <w:rPr>
          <w:rFonts w:eastAsia="SimSun"/>
          <w:b/>
          <w:kern w:val="3"/>
          <w:sz w:val="28"/>
          <w:szCs w:val="28"/>
          <w:lang w:eastAsia="zh-CN" w:bidi="hi-IN"/>
        </w:rPr>
      </w:pPr>
      <w:r w:rsidRPr="003958A8">
        <w:rPr>
          <w:rFonts w:eastAsia="SimSun"/>
          <w:b/>
          <w:kern w:val="3"/>
          <w:sz w:val="28"/>
          <w:szCs w:val="28"/>
          <w:lang w:eastAsia="zh-CN" w:bidi="hi-IN"/>
        </w:rPr>
        <w:t>Основные мероприятия по реализации направлений социально-экономического развития Тогучинского района Новосибирской области</w:t>
      </w:r>
    </w:p>
    <w:p w:rsidR="006F35E9" w:rsidRPr="003958A8" w:rsidRDefault="006F35E9" w:rsidP="006F35E9">
      <w:pPr>
        <w:jc w:val="both"/>
        <w:rPr>
          <w:sz w:val="28"/>
          <w:szCs w:val="28"/>
        </w:rPr>
      </w:pPr>
      <w:r w:rsidRPr="003958A8">
        <w:rPr>
          <w:sz w:val="28"/>
          <w:szCs w:val="28"/>
        </w:rPr>
        <w:t xml:space="preserve">Генеральной стратегической целью </w:t>
      </w:r>
      <w:r w:rsidRPr="003958A8">
        <w:rPr>
          <w:bCs/>
          <w:sz w:val="28"/>
          <w:szCs w:val="28"/>
        </w:rPr>
        <w:t>разработки комплексной программы социально-экономического</w:t>
      </w:r>
      <w:r>
        <w:rPr>
          <w:sz w:val="28"/>
          <w:szCs w:val="28"/>
        </w:rPr>
        <w:t xml:space="preserve"> развития Усть-Каменского</w:t>
      </w:r>
      <w:r w:rsidRPr="003958A8">
        <w:rPr>
          <w:sz w:val="28"/>
          <w:szCs w:val="28"/>
        </w:rPr>
        <w:t xml:space="preserve">  сельсовета на 20</w:t>
      </w:r>
      <w:r>
        <w:rPr>
          <w:sz w:val="28"/>
          <w:szCs w:val="28"/>
        </w:rPr>
        <w:t>19-2026</w:t>
      </w:r>
      <w:r w:rsidRPr="003958A8">
        <w:rPr>
          <w:sz w:val="28"/>
          <w:szCs w:val="28"/>
        </w:rPr>
        <w:t xml:space="preserve"> год является обеспечение роста благосостояния и качества жизни населения поселения.</w:t>
      </w:r>
    </w:p>
    <w:p w:rsidR="006F35E9" w:rsidRPr="003958A8" w:rsidRDefault="006F35E9" w:rsidP="006F35E9">
      <w:pPr>
        <w:jc w:val="both"/>
        <w:rPr>
          <w:sz w:val="28"/>
          <w:szCs w:val="28"/>
        </w:rPr>
      </w:pPr>
      <w:r w:rsidRPr="003958A8">
        <w:rPr>
          <w:sz w:val="28"/>
          <w:szCs w:val="28"/>
        </w:rPr>
        <w:t>Основываясь на проведенном анализе социально-экономического положения  поселения, изучив мнения основных групп населения на основе проведенного анкетирования, выделяются следующие приоритетные цели (направления), позволяющие реализовать генеральную стратегическую цель:</w:t>
      </w:r>
    </w:p>
    <w:p w:rsidR="006F35E9" w:rsidRPr="003958A8" w:rsidRDefault="006F35E9" w:rsidP="006F35E9">
      <w:pPr>
        <w:jc w:val="both"/>
        <w:rPr>
          <w:sz w:val="28"/>
          <w:szCs w:val="28"/>
        </w:rPr>
      </w:pPr>
      <w:r w:rsidRPr="003958A8">
        <w:rPr>
          <w:sz w:val="28"/>
          <w:szCs w:val="28"/>
        </w:rPr>
        <w:t>1. Обеспечение роста реальных денежных доходов населения на основе роста экономики, а также за счет создания условий для повышения трудовой занятости и развития предпринимательской деятельности, роста заработной платы.</w:t>
      </w:r>
    </w:p>
    <w:p w:rsidR="006F35E9" w:rsidRPr="003958A8" w:rsidRDefault="006F35E9" w:rsidP="006F35E9">
      <w:pPr>
        <w:jc w:val="both"/>
        <w:rPr>
          <w:sz w:val="28"/>
          <w:szCs w:val="28"/>
        </w:rPr>
      </w:pPr>
      <w:r w:rsidRPr="003958A8">
        <w:rPr>
          <w:sz w:val="28"/>
          <w:szCs w:val="28"/>
        </w:rPr>
        <w:t>2. Создание условий для роста экономики за счет эффективного использования природного и производственного потенциала территории.  Создание условий для привлечения инвестиций в развитие экономики поселения. Создание условий и стимулирование развития действующих  предприятий, а также вновь созданных производств.</w:t>
      </w:r>
    </w:p>
    <w:p w:rsidR="006F35E9" w:rsidRPr="003958A8" w:rsidRDefault="006F35E9" w:rsidP="006F35E9">
      <w:pPr>
        <w:jc w:val="both"/>
        <w:rPr>
          <w:sz w:val="28"/>
          <w:szCs w:val="28"/>
        </w:rPr>
      </w:pPr>
      <w:r w:rsidRPr="003958A8">
        <w:rPr>
          <w:sz w:val="28"/>
          <w:szCs w:val="28"/>
        </w:rPr>
        <w:t xml:space="preserve">3. Создание условий для развития сельскохозяйственного производства,       привлечение  инвесторов в сельхозпроизводство. </w:t>
      </w:r>
    </w:p>
    <w:p w:rsidR="006F35E9" w:rsidRPr="003958A8" w:rsidRDefault="006F35E9" w:rsidP="006F35E9">
      <w:pPr>
        <w:jc w:val="both"/>
        <w:rPr>
          <w:sz w:val="28"/>
          <w:szCs w:val="28"/>
        </w:rPr>
      </w:pPr>
      <w:r w:rsidRPr="003958A8">
        <w:rPr>
          <w:sz w:val="28"/>
          <w:szCs w:val="28"/>
        </w:rPr>
        <w:t>4. Создание условий по увеличению налогового потенциала и росту собственных доходов местного бюджета.</w:t>
      </w:r>
    </w:p>
    <w:p w:rsidR="006F35E9" w:rsidRPr="003958A8" w:rsidRDefault="006F35E9" w:rsidP="006F35E9">
      <w:pPr>
        <w:jc w:val="both"/>
        <w:rPr>
          <w:sz w:val="28"/>
          <w:szCs w:val="28"/>
        </w:rPr>
      </w:pPr>
      <w:r w:rsidRPr="003958A8">
        <w:rPr>
          <w:sz w:val="28"/>
          <w:szCs w:val="28"/>
        </w:rPr>
        <w:t>5. Создание условий для качественного развития общественной  инфраструктуры муниципального образования. Обеспечение устойчивого развития жилищно-коммунального хозяйства поселения на основе его последовательного реформирования, повышения качества услуг, совершенствования тарифной политики и системы расчетов за услуги ЖКХ.</w:t>
      </w:r>
    </w:p>
    <w:p w:rsidR="006F35E9" w:rsidRPr="003958A8" w:rsidRDefault="006F35E9" w:rsidP="006F35E9">
      <w:pPr>
        <w:jc w:val="both"/>
        <w:rPr>
          <w:sz w:val="28"/>
          <w:szCs w:val="28"/>
        </w:rPr>
      </w:pPr>
      <w:r w:rsidRPr="003958A8">
        <w:rPr>
          <w:sz w:val="28"/>
          <w:szCs w:val="28"/>
        </w:rPr>
        <w:t>6. Обеспечение безопасности жизнедеятельности граждан, укрепление правопорядка и усиление борьбы с преступностью.</w:t>
      </w:r>
    </w:p>
    <w:p w:rsidR="006F35E9" w:rsidRPr="003958A8" w:rsidRDefault="006F35E9" w:rsidP="006F35E9">
      <w:pPr>
        <w:jc w:val="both"/>
        <w:rPr>
          <w:sz w:val="28"/>
          <w:szCs w:val="28"/>
        </w:rPr>
      </w:pPr>
      <w:r w:rsidRPr="003958A8">
        <w:rPr>
          <w:sz w:val="28"/>
          <w:szCs w:val="28"/>
        </w:rPr>
        <w:t>7. Совершенствование взаимодействия органов власти с населением.</w:t>
      </w:r>
    </w:p>
    <w:p w:rsidR="006F35E9" w:rsidRPr="003958A8" w:rsidRDefault="006F35E9" w:rsidP="006F35E9">
      <w:pPr>
        <w:suppressAutoHyphens/>
        <w:autoSpaceDN w:val="0"/>
        <w:jc w:val="center"/>
        <w:rPr>
          <w:rFonts w:eastAsia="SimSun"/>
          <w:b/>
          <w:kern w:val="3"/>
          <w:sz w:val="28"/>
          <w:szCs w:val="28"/>
          <w:lang w:eastAsia="zh-CN" w:bidi="hi-IN"/>
        </w:rPr>
      </w:pPr>
    </w:p>
    <w:p w:rsidR="006F35E9" w:rsidRPr="003958A8" w:rsidRDefault="006F35E9" w:rsidP="006F35E9">
      <w:pPr>
        <w:suppressAutoHyphens/>
        <w:autoSpaceDN w:val="0"/>
        <w:jc w:val="center"/>
        <w:rPr>
          <w:rFonts w:ascii="Liberation Serif" w:eastAsia="SimSun" w:hAnsi="Liberation Serif" w:cs="Mangal" w:hint="eastAsia"/>
          <w:b/>
          <w:kern w:val="3"/>
          <w:lang w:eastAsia="zh-CN" w:bidi="hi-IN"/>
        </w:rPr>
      </w:pPr>
      <w:r w:rsidRPr="003958A8">
        <w:rPr>
          <w:rFonts w:eastAsia="SimSun"/>
          <w:b/>
          <w:kern w:val="3"/>
          <w:sz w:val="28"/>
          <w:szCs w:val="28"/>
          <w:lang w:eastAsia="zh-CN" w:bidi="hi-IN"/>
        </w:rPr>
        <w:t>7. Основные показатели прогноза социально-</w:t>
      </w:r>
      <w:r>
        <w:rPr>
          <w:rFonts w:eastAsia="SimSun"/>
          <w:b/>
          <w:kern w:val="3"/>
          <w:sz w:val="28"/>
          <w:szCs w:val="28"/>
          <w:lang w:eastAsia="zh-CN" w:bidi="hi-IN"/>
        </w:rPr>
        <w:t>экономического развития Усть-Каменского</w:t>
      </w:r>
      <w:r w:rsidRPr="003958A8">
        <w:rPr>
          <w:rFonts w:eastAsia="SimSun"/>
          <w:b/>
          <w:kern w:val="3"/>
          <w:sz w:val="28"/>
          <w:szCs w:val="28"/>
          <w:lang w:eastAsia="zh-CN" w:bidi="hi-IN"/>
        </w:rPr>
        <w:t xml:space="preserve"> сельсовета Тогучинского рай</w:t>
      </w:r>
      <w:r>
        <w:rPr>
          <w:rFonts w:eastAsia="SimSun"/>
          <w:b/>
          <w:kern w:val="3"/>
          <w:sz w:val="28"/>
          <w:szCs w:val="28"/>
          <w:lang w:eastAsia="zh-CN" w:bidi="hi-IN"/>
        </w:rPr>
        <w:t>она Новосибирской области на 2020 год и на период до 2022</w:t>
      </w:r>
      <w:r w:rsidRPr="003958A8">
        <w:rPr>
          <w:rFonts w:eastAsia="SimSun"/>
          <w:b/>
          <w:kern w:val="3"/>
          <w:sz w:val="28"/>
          <w:szCs w:val="28"/>
          <w:lang w:eastAsia="zh-CN" w:bidi="hi-IN"/>
        </w:rPr>
        <w:t xml:space="preserve"> года</w:t>
      </w:r>
    </w:p>
    <w:p w:rsidR="006F35E9" w:rsidRPr="003958A8" w:rsidRDefault="006F35E9" w:rsidP="006F35E9">
      <w:pPr>
        <w:suppressAutoHyphens/>
        <w:autoSpaceDN w:val="0"/>
        <w:jc w:val="center"/>
        <w:rPr>
          <w:rFonts w:eastAsia="SimSun" w:cs="Mangal"/>
          <w:kern w:val="3"/>
          <w:sz w:val="28"/>
          <w:szCs w:val="28"/>
          <w:lang w:eastAsia="zh-CN" w:bidi="hi-IN"/>
        </w:rPr>
      </w:pPr>
    </w:p>
    <w:p w:rsidR="006F35E9" w:rsidRPr="003958A8" w:rsidRDefault="006F35E9" w:rsidP="006F35E9">
      <w:pPr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3958A8">
        <w:rPr>
          <w:rFonts w:eastAsia="SimSun"/>
          <w:kern w:val="3"/>
          <w:sz w:val="28"/>
          <w:szCs w:val="28"/>
          <w:lang w:eastAsia="zh-CN" w:bidi="hi-IN"/>
        </w:rPr>
        <w:t xml:space="preserve">      Прогнозные показатели социально-экономического развития   поселения  отражают влияние секторов экономики на социальные и экономические </w:t>
      </w:r>
      <w:r w:rsidRPr="003958A8">
        <w:rPr>
          <w:rFonts w:eastAsia="SimSun"/>
          <w:kern w:val="3"/>
          <w:sz w:val="28"/>
          <w:szCs w:val="28"/>
          <w:lang w:eastAsia="zh-CN" w:bidi="hi-IN"/>
        </w:rPr>
        <w:lastRenderedPageBreak/>
        <w:t>процессы, а также уровень жизни населения, его занятость и показывают в целом развитие на территории поселения  сельского хозяйства, производства потребительских товаров, инвестиций, малого предпринимательства, финансовой политики, денежных доходов и расходов населения,  товарооборота, трудовых ресурсов и т.д.</w:t>
      </w:r>
    </w:p>
    <w:p w:rsidR="006F35E9" w:rsidRPr="003958A8" w:rsidRDefault="006F35E9" w:rsidP="006F35E9">
      <w:pPr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3958A8">
        <w:rPr>
          <w:rFonts w:eastAsia="SimSun"/>
          <w:kern w:val="3"/>
          <w:sz w:val="28"/>
          <w:szCs w:val="28"/>
          <w:lang w:eastAsia="zh-CN" w:bidi="hi-IN"/>
        </w:rPr>
        <w:t xml:space="preserve"> Предварительный прогноз разработан на вариативной основе в двух вариантах: вариант 1 – консервативный, вариант 2 – умеренно-оптимистичный</w:t>
      </w:r>
    </w:p>
    <w:p w:rsidR="006F35E9" w:rsidRPr="003958A8" w:rsidRDefault="006F35E9" w:rsidP="006F35E9">
      <w:pPr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3958A8">
        <w:rPr>
          <w:rFonts w:eastAsia="SimSun"/>
          <w:kern w:val="3"/>
          <w:sz w:val="28"/>
          <w:szCs w:val="28"/>
          <w:lang w:eastAsia="zh-CN" w:bidi="hi-IN"/>
        </w:rPr>
        <w:t xml:space="preserve"> Вариант 1 (консервативный) – предполагает инерционное развитие с сохранением в прогнозируемом периоде тенденций, внешних и внутренних условий развития экономики, консервативную инвестиционную политику, ограниченные возможности бюджета  поселения и Тогучинского района , при слабом росте потребительского спроса; </w:t>
      </w:r>
    </w:p>
    <w:p w:rsidR="006F35E9" w:rsidRPr="003958A8" w:rsidRDefault="006F35E9" w:rsidP="006F35E9">
      <w:pPr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3958A8">
        <w:rPr>
          <w:rFonts w:eastAsia="SimSun"/>
          <w:kern w:val="3"/>
          <w:sz w:val="28"/>
          <w:szCs w:val="28"/>
          <w:lang w:eastAsia="zh-CN" w:bidi="hi-IN"/>
        </w:rPr>
        <w:t xml:space="preserve">Вариант 2 (умеренно-оптимистичный) – вариант оживления и роста в экономике вследствие расширения инвестиционных программ хозяйствующих субъектов, поддержки государством внутреннего спроса и предложения, расширения банковского кредита. </w:t>
      </w:r>
    </w:p>
    <w:p w:rsidR="006F35E9" w:rsidRPr="003958A8" w:rsidRDefault="006F35E9" w:rsidP="006F35E9">
      <w:pPr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3958A8">
        <w:rPr>
          <w:rFonts w:eastAsia="SimSun"/>
          <w:kern w:val="3"/>
          <w:sz w:val="28"/>
          <w:szCs w:val="28"/>
          <w:lang w:eastAsia="zh-CN" w:bidi="hi-IN"/>
        </w:rPr>
        <w:t>Варианты   по  многим  показателям совпадают, т.к. при составлении прогноза руководствовались складывающейся экономической ситуацией и полученными контрольными значениями показателей для составления  проекта  бюджета  поселения.</w:t>
      </w:r>
    </w:p>
    <w:p w:rsidR="006F35E9" w:rsidRPr="003958A8" w:rsidRDefault="006F35E9" w:rsidP="006F35E9">
      <w:pPr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3958A8">
        <w:rPr>
          <w:rFonts w:eastAsia="SimSun"/>
          <w:kern w:val="3"/>
          <w:sz w:val="28"/>
          <w:szCs w:val="28"/>
          <w:lang w:eastAsia="zh-CN" w:bidi="hi-IN"/>
        </w:rPr>
        <w:t xml:space="preserve"> Целевые показатели предварительного прогноза социально-экономического</w:t>
      </w:r>
      <w:r>
        <w:rPr>
          <w:rFonts w:eastAsia="SimSun"/>
          <w:kern w:val="3"/>
          <w:sz w:val="28"/>
          <w:szCs w:val="28"/>
          <w:lang w:eastAsia="zh-CN" w:bidi="hi-IN"/>
        </w:rPr>
        <w:t xml:space="preserve"> развития Усть-Каменского</w:t>
      </w:r>
      <w:r w:rsidRPr="003958A8">
        <w:rPr>
          <w:rFonts w:eastAsia="SimSun"/>
          <w:kern w:val="3"/>
          <w:sz w:val="28"/>
          <w:szCs w:val="28"/>
          <w:lang w:eastAsia="zh-CN" w:bidi="hi-IN"/>
        </w:rPr>
        <w:t xml:space="preserve"> сельсовета Тогучинского райо</w:t>
      </w:r>
      <w:r>
        <w:rPr>
          <w:rFonts w:eastAsia="SimSun"/>
          <w:kern w:val="3"/>
          <w:sz w:val="28"/>
          <w:szCs w:val="28"/>
          <w:lang w:eastAsia="zh-CN" w:bidi="hi-IN"/>
        </w:rPr>
        <w:t>на Новосибирской области  на 2020 год и плановый период 2021 и 2022</w:t>
      </w:r>
      <w:r w:rsidRPr="003958A8">
        <w:rPr>
          <w:rFonts w:eastAsia="SimSun"/>
          <w:kern w:val="3"/>
          <w:sz w:val="28"/>
          <w:szCs w:val="28"/>
          <w:lang w:eastAsia="zh-CN" w:bidi="hi-IN"/>
        </w:rPr>
        <w:t xml:space="preserve"> годов приведены в таблице</w:t>
      </w:r>
      <w:r>
        <w:rPr>
          <w:rFonts w:eastAsia="SimSun"/>
          <w:kern w:val="3"/>
          <w:sz w:val="28"/>
          <w:szCs w:val="28"/>
          <w:lang w:eastAsia="zh-CN" w:bidi="hi-IN"/>
        </w:rPr>
        <w:t>.</w:t>
      </w:r>
    </w:p>
    <w:p w:rsidR="006F35E9" w:rsidRPr="003958A8" w:rsidRDefault="006F35E9" w:rsidP="006F35E9">
      <w:pPr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</w:p>
    <w:p w:rsidR="006F35E9" w:rsidRPr="003958A8" w:rsidRDefault="006F35E9" w:rsidP="006F35E9">
      <w:pPr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</w:p>
    <w:p w:rsidR="006F35E9" w:rsidRPr="003958A8" w:rsidRDefault="006F35E9" w:rsidP="006F35E9">
      <w:pPr>
        <w:suppressAutoHyphens/>
        <w:autoSpaceDN w:val="0"/>
        <w:jc w:val="both"/>
        <w:rPr>
          <w:rFonts w:eastAsia="SimSun" w:cs="Mangal"/>
          <w:kern w:val="3"/>
          <w:sz w:val="28"/>
          <w:szCs w:val="28"/>
          <w:lang w:eastAsia="zh-CN" w:bidi="hi-IN"/>
        </w:rPr>
      </w:pPr>
    </w:p>
    <w:p w:rsidR="006F35E9" w:rsidRPr="003958A8" w:rsidRDefault="006F35E9" w:rsidP="006F35E9">
      <w:pPr>
        <w:suppressAutoHyphens/>
        <w:autoSpaceDN w:val="0"/>
        <w:jc w:val="both"/>
        <w:rPr>
          <w:rFonts w:eastAsia="SimSun" w:cs="Mangal"/>
          <w:kern w:val="3"/>
          <w:sz w:val="28"/>
          <w:szCs w:val="28"/>
          <w:lang w:eastAsia="zh-CN" w:bidi="hi-IN"/>
        </w:rPr>
      </w:pPr>
    </w:p>
    <w:p w:rsidR="006F35E9" w:rsidRPr="003958A8" w:rsidRDefault="006F35E9" w:rsidP="006F35E9">
      <w:pPr>
        <w:suppressAutoHyphens/>
        <w:autoSpaceDN w:val="0"/>
        <w:jc w:val="both"/>
        <w:rPr>
          <w:rFonts w:eastAsia="SimSun" w:cs="Mangal"/>
          <w:kern w:val="3"/>
          <w:sz w:val="28"/>
          <w:szCs w:val="28"/>
          <w:lang w:eastAsia="zh-CN" w:bidi="hi-IN"/>
        </w:rPr>
      </w:pPr>
    </w:p>
    <w:p w:rsidR="006F35E9" w:rsidRPr="003958A8" w:rsidRDefault="006F35E9" w:rsidP="006F35E9">
      <w:pPr>
        <w:suppressAutoHyphens/>
        <w:autoSpaceDN w:val="0"/>
        <w:jc w:val="both"/>
        <w:rPr>
          <w:rFonts w:eastAsia="SimSun" w:cs="Mangal"/>
          <w:kern w:val="3"/>
          <w:sz w:val="28"/>
          <w:szCs w:val="28"/>
          <w:lang w:eastAsia="zh-CN" w:bidi="hi-IN"/>
        </w:rPr>
      </w:pPr>
    </w:p>
    <w:p w:rsidR="006F35E9" w:rsidRPr="003958A8" w:rsidRDefault="006F35E9" w:rsidP="006F35E9">
      <w:pPr>
        <w:suppressAutoHyphens/>
        <w:autoSpaceDN w:val="0"/>
        <w:jc w:val="both"/>
        <w:rPr>
          <w:rFonts w:eastAsia="SimSun" w:cs="Mangal"/>
          <w:kern w:val="3"/>
          <w:sz w:val="28"/>
          <w:szCs w:val="28"/>
          <w:lang w:eastAsia="zh-CN" w:bidi="hi-IN"/>
        </w:rPr>
      </w:pPr>
    </w:p>
    <w:p w:rsidR="006F35E9" w:rsidRPr="003958A8" w:rsidRDefault="006F35E9" w:rsidP="006F35E9">
      <w:pPr>
        <w:suppressAutoHyphens/>
        <w:autoSpaceDN w:val="0"/>
        <w:jc w:val="both"/>
        <w:rPr>
          <w:rFonts w:eastAsia="SimSun" w:cs="Mangal"/>
          <w:kern w:val="3"/>
          <w:sz w:val="28"/>
          <w:szCs w:val="28"/>
          <w:lang w:eastAsia="zh-CN" w:bidi="hi-IN"/>
        </w:rPr>
      </w:pPr>
    </w:p>
    <w:p w:rsidR="006F35E9" w:rsidRPr="003958A8" w:rsidRDefault="006F35E9" w:rsidP="006F35E9">
      <w:pPr>
        <w:suppressAutoHyphens/>
        <w:autoSpaceDN w:val="0"/>
        <w:jc w:val="both"/>
        <w:rPr>
          <w:rFonts w:eastAsia="SimSun" w:cs="Mangal"/>
          <w:kern w:val="3"/>
          <w:sz w:val="28"/>
          <w:szCs w:val="28"/>
          <w:lang w:eastAsia="zh-CN" w:bidi="hi-IN"/>
        </w:rPr>
      </w:pPr>
    </w:p>
    <w:p w:rsidR="006F35E9" w:rsidRPr="003958A8" w:rsidRDefault="006F35E9" w:rsidP="006F35E9">
      <w:pPr>
        <w:suppressAutoHyphens/>
        <w:autoSpaceDN w:val="0"/>
        <w:jc w:val="both"/>
        <w:rPr>
          <w:rFonts w:eastAsia="SimSun" w:cs="Mangal"/>
          <w:kern w:val="3"/>
          <w:sz w:val="28"/>
          <w:szCs w:val="28"/>
          <w:lang w:eastAsia="zh-CN" w:bidi="hi-IN"/>
        </w:rPr>
      </w:pPr>
    </w:p>
    <w:p w:rsidR="006F35E9" w:rsidRPr="003958A8" w:rsidRDefault="006F35E9" w:rsidP="006F35E9">
      <w:pPr>
        <w:suppressAutoHyphens/>
        <w:autoSpaceDN w:val="0"/>
        <w:jc w:val="both"/>
        <w:rPr>
          <w:rFonts w:eastAsia="SimSun" w:cs="Mangal"/>
          <w:kern w:val="3"/>
          <w:sz w:val="28"/>
          <w:szCs w:val="28"/>
          <w:lang w:eastAsia="zh-CN" w:bidi="hi-IN"/>
        </w:rPr>
      </w:pPr>
    </w:p>
    <w:p w:rsidR="006F35E9" w:rsidRPr="003958A8" w:rsidRDefault="006F35E9" w:rsidP="006F35E9">
      <w:pPr>
        <w:suppressAutoHyphens/>
        <w:autoSpaceDN w:val="0"/>
        <w:jc w:val="both"/>
        <w:rPr>
          <w:rFonts w:eastAsia="SimSun" w:cs="Mangal"/>
          <w:kern w:val="3"/>
          <w:sz w:val="28"/>
          <w:szCs w:val="28"/>
          <w:lang w:eastAsia="zh-CN" w:bidi="hi-IN"/>
        </w:rPr>
      </w:pPr>
    </w:p>
    <w:p w:rsidR="006F35E9" w:rsidRPr="003958A8" w:rsidRDefault="006F35E9" w:rsidP="006F35E9">
      <w:pPr>
        <w:suppressAutoHyphens/>
        <w:autoSpaceDN w:val="0"/>
        <w:jc w:val="both"/>
        <w:rPr>
          <w:rFonts w:eastAsia="SimSun" w:cs="Mangal"/>
          <w:kern w:val="3"/>
          <w:sz w:val="28"/>
          <w:szCs w:val="28"/>
          <w:lang w:eastAsia="zh-CN" w:bidi="hi-IN"/>
        </w:rPr>
      </w:pPr>
    </w:p>
    <w:p w:rsidR="006F35E9" w:rsidRPr="003958A8" w:rsidRDefault="006F35E9" w:rsidP="006F35E9">
      <w:pPr>
        <w:suppressAutoHyphens/>
        <w:autoSpaceDN w:val="0"/>
        <w:jc w:val="both"/>
        <w:rPr>
          <w:rFonts w:eastAsia="SimSun" w:cs="Mangal"/>
          <w:kern w:val="3"/>
          <w:sz w:val="28"/>
          <w:szCs w:val="28"/>
          <w:lang w:eastAsia="zh-CN" w:bidi="hi-IN"/>
        </w:rPr>
      </w:pPr>
    </w:p>
    <w:p w:rsidR="006F35E9" w:rsidRPr="003958A8" w:rsidRDefault="006F35E9" w:rsidP="006F35E9">
      <w:pPr>
        <w:suppressAutoHyphens/>
        <w:autoSpaceDN w:val="0"/>
        <w:jc w:val="both"/>
        <w:rPr>
          <w:rFonts w:eastAsia="SimSun" w:cs="Mangal"/>
          <w:kern w:val="3"/>
          <w:sz w:val="28"/>
          <w:szCs w:val="28"/>
          <w:lang w:eastAsia="zh-CN" w:bidi="hi-IN"/>
        </w:rPr>
      </w:pPr>
    </w:p>
    <w:p w:rsidR="006F35E9" w:rsidRPr="003958A8" w:rsidRDefault="006F35E9" w:rsidP="006F35E9">
      <w:pPr>
        <w:suppressAutoHyphens/>
        <w:autoSpaceDN w:val="0"/>
        <w:jc w:val="both"/>
        <w:rPr>
          <w:rFonts w:eastAsia="SimSun" w:cs="Mangal"/>
          <w:kern w:val="3"/>
          <w:sz w:val="28"/>
          <w:szCs w:val="28"/>
          <w:lang w:eastAsia="zh-CN" w:bidi="hi-IN"/>
        </w:rPr>
      </w:pPr>
    </w:p>
    <w:p w:rsidR="006F35E9" w:rsidRPr="003958A8" w:rsidRDefault="006F35E9" w:rsidP="006F35E9">
      <w:pPr>
        <w:jc w:val="center"/>
        <w:rPr>
          <w:sz w:val="28"/>
          <w:szCs w:val="28"/>
        </w:rPr>
        <w:sectPr w:rsidR="006F35E9" w:rsidRPr="003958A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F35E9" w:rsidRDefault="006F35E9" w:rsidP="006F35E9">
      <w:pPr>
        <w:jc w:val="center"/>
        <w:rPr>
          <w:sz w:val="28"/>
          <w:szCs w:val="28"/>
        </w:rPr>
      </w:pPr>
    </w:p>
    <w:p w:rsidR="006F35E9" w:rsidRDefault="006F35E9" w:rsidP="006F35E9">
      <w:pPr>
        <w:jc w:val="center"/>
        <w:rPr>
          <w:sz w:val="28"/>
          <w:szCs w:val="28"/>
        </w:rPr>
      </w:pPr>
    </w:p>
    <w:p w:rsidR="006F35E9" w:rsidRDefault="006F35E9" w:rsidP="006F35E9">
      <w:pPr>
        <w:jc w:val="center"/>
        <w:rPr>
          <w:sz w:val="28"/>
          <w:szCs w:val="28"/>
        </w:rPr>
      </w:pPr>
    </w:p>
    <w:p w:rsidR="006F35E9" w:rsidRDefault="006F35E9" w:rsidP="006F35E9">
      <w:pPr>
        <w:jc w:val="center"/>
        <w:rPr>
          <w:sz w:val="28"/>
          <w:szCs w:val="28"/>
        </w:rPr>
      </w:pPr>
    </w:p>
    <w:p w:rsidR="006F35E9" w:rsidRDefault="006F35E9" w:rsidP="006F35E9">
      <w:pPr>
        <w:jc w:val="center"/>
        <w:rPr>
          <w:sz w:val="28"/>
          <w:szCs w:val="28"/>
        </w:rPr>
      </w:pPr>
    </w:p>
    <w:p w:rsidR="006F35E9" w:rsidRDefault="006F35E9" w:rsidP="006F35E9">
      <w:pPr>
        <w:jc w:val="center"/>
      </w:pPr>
      <w:r>
        <w:rPr>
          <w:sz w:val="28"/>
          <w:szCs w:val="28"/>
        </w:rPr>
        <w:t>Основные показатели прогноза социально-экономического развития Усть-Каменского</w:t>
      </w:r>
    </w:p>
    <w:p w:rsidR="006F35E9" w:rsidRDefault="006F35E9" w:rsidP="006F35E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поселения на 2020 год и на период до 2022 года</w:t>
      </w:r>
    </w:p>
    <w:p w:rsidR="006F35E9" w:rsidRDefault="006F35E9" w:rsidP="006F35E9">
      <w:pPr>
        <w:jc w:val="center"/>
      </w:pPr>
    </w:p>
    <w:tbl>
      <w:tblPr>
        <w:tblStyle w:val="af2"/>
        <w:tblW w:w="17181" w:type="dxa"/>
        <w:tblInd w:w="-1041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1785"/>
        <w:gridCol w:w="2744"/>
        <w:gridCol w:w="1669"/>
        <w:gridCol w:w="1080"/>
        <w:gridCol w:w="1070"/>
        <w:gridCol w:w="1071"/>
        <w:gridCol w:w="1099"/>
        <w:gridCol w:w="1109"/>
        <w:gridCol w:w="1108"/>
        <w:gridCol w:w="1120"/>
        <w:gridCol w:w="1108"/>
        <w:gridCol w:w="1108"/>
        <w:gridCol w:w="1110"/>
      </w:tblGrid>
      <w:tr w:rsidR="006F35E9" w:rsidTr="00952F93">
        <w:trPr>
          <w:tblHeader/>
        </w:trPr>
        <w:tc>
          <w:tcPr>
            <w:tcW w:w="1785" w:type="dxa"/>
            <w:vMerge w:val="restart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№</w:t>
            </w:r>
          </w:p>
          <w:p w:rsidR="006F35E9" w:rsidRDefault="006F35E9" w:rsidP="00952F93">
            <w:pPr>
              <w:jc w:val="center"/>
            </w:pPr>
            <w:r>
              <w:t>п/п</w:t>
            </w:r>
          </w:p>
        </w:tc>
        <w:tc>
          <w:tcPr>
            <w:tcW w:w="2744" w:type="dxa"/>
            <w:vMerge w:val="restart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Показатели</w:t>
            </w:r>
          </w:p>
        </w:tc>
        <w:tc>
          <w:tcPr>
            <w:tcW w:w="1669" w:type="dxa"/>
            <w:vMerge w:val="restart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Единица измерения</w:t>
            </w: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отчет</w:t>
            </w: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отчет</w:t>
            </w: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отчет</w:t>
            </w: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оценка</w:t>
            </w:r>
          </w:p>
        </w:tc>
        <w:tc>
          <w:tcPr>
            <w:tcW w:w="6663" w:type="dxa"/>
            <w:gridSpan w:val="6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Прогноз</w:t>
            </w:r>
          </w:p>
        </w:tc>
      </w:tr>
      <w:tr w:rsidR="006F35E9" w:rsidTr="00952F93">
        <w:trPr>
          <w:tblHeader/>
        </w:trPr>
        <w:tc>
          <w:tcPr>
            <w:tcW w:w="1785" w:type="dxa"/>
            <w:vMerge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2744" w:type="dxa"/>
            <w:vMerge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669" w:type="dxa"/>
            <w:vMerge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080" w:type="dxa"/>
            <w:vMerge w:val="restart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2016</w:t>
            </w:r>
          </w:p>
        </w:tc>
        <w:tc>
          <w:tcPr>
            <w:tcW w:w="1070" w:type="dxa"/>
            <w:vMerge w:val="restart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2017</w:t>
            </w:r>
          </w:p>
        </w:tc>
        <w:tc>
          <w:tcPr>
            <w:tcW w:w="1071" w:type="dxa"/>
            <w:vMerge w:val="restart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2018</w:t>
            </w:r>
          </w:p>
        </w:tc>
        <w:tc>
          <w:tcPr>
            <w:tcW w:w="1099" w:type="dxa"/>
            <w:vMerge w:val="restart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2019</w:t>
            </w:r>
          </w:p>
        </w:tc>
        <w:tc>
          <w:tcPr>
            <w:tcW w:w="2217" w:type="dxa"/>
            <w:gridSpan w:val="2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2020</w:t>
            </w:r>
          </w:p>
        </w:tc>
        <w:tc>
          <w:tcPr>
            <w:tcW w:w="2228" w:type="dxa"/>
            <w:gridSpan w:val="2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2021</w:t>
            </w:r>
          </w:p>
        </w:tc>
        <w:tc>
          <w:tcPr>
            <w:tcW w:w="2218" w:type="dxa"/>
            <w:gridSpan w:val="2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2022</w:t>
            </w:r>
          </w:p>
        </w:tc>
      </w:tr>
      <w:tr w:rsidR="006F35E9" w:rsidTr="00952F93">
        <w:trPr>
          <w:tblHeader/>
        </w:trPr>
        <w:tc>
          <w:tcPr>
            <w:tcW w:w="1785" w:type="dxa"/>
            <w:vMerge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2744" w:type="dxa"/>
            <w:vMerge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669" w:type="dxa"/>
            <w:vMerge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070" w:type="dxa"/>
            <w:vMerge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099" w:type="dxa"/>
            <w:vMerge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вариант 1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вариант 2</w:t>
            </w: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вариант 1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вариант 2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вариант 1</w:t>
            </w: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вариант 2</w:t>
            </w:r>
          </w:p>
        </w:tc>
      </w:tr>
      <w:tr w:rsidR="006F35E9" w:rsidTr="00952F93">
        <w:tc>
          <w:tcPr>
            <w:tcW w:w="1785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2744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  <w:rPr>
                <w:b/>
              </w:rPr>
            </w:pPr>
            <w:r>
              <w:rPr>
                <w:b/>
              </w:rPr>
              <w:t>Население</w:t>
            </w: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</w:tr>
      <w:tr w:rsidR="006F35E9" w:rsidTr="00952F93">
        <w:tc>
          <w:tcPr>
            <w:tcW w:w="1785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</w:t>
            </w:r>
          </w:p>
        </w:tc>
        <w:tc>
          <w:tcPr>
            <w:tcW w:w="2744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both"/>
            </w:pPr>
            <w:r>
              <w:rPr>
                <w:bCs/>
                <w:color w:val="000000"/>
              </w:rPr>
              <w:t>Численность населения района</w:t>
            </w: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чел.</w:t>
            </w: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1128</w:t>
            </w: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1118</w:t>
            </w: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1096</w:t>
            </w: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1057</w:t>
            </w: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1060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1100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  <w:rPr>
                <w:lang w:val="en-US"/>
              </w:rPr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1100</w:t>
            </w: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</w:tr>
      <w:tr w:rsidR="006F35E9" w:rsidTr="00952F93">
        <w:tc>
          <w:tcPr>
            <w:tcW w:w="1785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2</w:t>
            </w:r>
          </w:p>
        </w:tc>
        <w:tc>
          <w:tcPr>
            <w:tcW w:w="2744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both"/>
            </w:pPr>
            <w:r>
              <w:t>Количество родившихся</w:t>
            </w: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чел.</w:t>
            </w: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6</w:t>
            </w: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6</w:t>
            </w: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5</w:t>
            </w: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8</w:t>
            </w: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7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7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7</w:t>
            </w: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</w:tr>
      <w:tr w:rsidR="006F35E9" w:rsidTr="00952F93">
        <w:tc>
          <w:tcPr>
            <w:tcW w:w="1785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3</w:t>
            </w:r>
          </w:p>
        </w:tc>
        <w:tc>
          <w:tcPr>
            <w:tcW w:w="2744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rPr>
                <w:sz w:val="24"/>
              </w:rPr>
            </w:pPr>
            <w:r>
              <w:rPr>
                <w:sz w:val="24"/>
              </w:rPr>
              <w:t xml:space="preserve">Общий коэффициент рождаемости                      </w:t>
            </w: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both"/>
            </w:pPr>
            <w:r>
              <w:t>число родившихся на 1000 чел. населения</w:t>
            </w: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  <w:p w:rsidR="006F35E9" w:rsidRDefault="006F35E9" w:rsidP="00952F93">
            <w:pPr>
              <w:jc w:val="center"/>
            </w:pPr>
            <w:r>
              <w:t>0,013</w:t>
            </w: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0,007</w:t>
            </w: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0,007</w:t>
            </w: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0,007</w:t>
            </w: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0,007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0,007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Pr="002747F2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0,007</w:t>
            </w: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</w:tr>
      <w:tr w:rsidR="006F35E9" w:rsidTr="00952F93">
        <w:trPr>
          <w:trHeight w:val="341"/>
        </w:trPr>
        <w:tc>
          <w:tcPr>
            <w:tcW w:w="1785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4</w:t>
            </w:r>
          </w:p>
        </w:tc>
        <w:tc>
          <w:tcPr>
            <w:tcW w:w="2744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both"/>
            </w:pPr>
            <w:r>
              <w:t>Количество умерших</w:t>
            </w: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чел.</w:t>
            </w: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15</w:t>
            </w: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r>
              <w:t>15</w:t>
            </w: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6</w:t>
            </w: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12</w:t>
            </w: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8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8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8</w:t>
            </w: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</w:tr>
      <w:tr w:rsidR="006F35E9" w:rsidTr="00952F93">
        <w:tc>
          <w:tcPr>
            <w:tcW w:w="1785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5</w:t>
            </w:r>
          </w:p>
        </w:tc>
        <w:tc>
          <w:tcPr>
            <w:tcW w:w="2744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rPr>
                <w:sz w:val="24"/>
              </w:rPr>
            </w:pPr>
            <w:r>
              <w:rPr>
                <w:sz w:val="24"/>
              </w:rPr>
              <w:t xml:space="preserve">Общий коэффициент смертности                                </w:t>
            </w: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both"/>
            </w:pPr>
            <w:r>
              <w:t>число умерших на 1000 чел. населения</w:t>
            </w: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0,015</w:t>
            </w: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0,008</w:t>
            </w: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0,008</w:t>
            </w: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0,008</w:t>
            </w: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0,008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0,008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0,008</w:t>
            </w: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</w:tr>
      <w:tr w:rsidR="006F35E9" w:rsidTr="00952F93">
        <w:tc>
          <w:tcPr>
            <w:tcW w:w="1785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6</w:t>
            </w:r>
          </w:p>
        </w:tc>
        <w:tc>
          <w:tcPr>
            <w:tcW w:w="2744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both"/>
            </w:pPr>
            <w:r>
              <w:t>Коэффициент естественного прироста</w:t>
            </w: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чел. на 1000 чел. населения</w:t>
            </w: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-2,0</w:t>
            </w: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-3,1</w:t>
            </w: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-3,1</w:t>
            </w: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-4,2</w:t>
            </w: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-4,8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-4,8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-4,8</w:t>
            </w: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</w:tr>
      <w:tr w:rsidR="006F35E9" w:rsidTr="00952F93">
        <w:tc>
          <w:tcPr>
            <w:tcW w:w="1785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2744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  <w:rPr>
                <w:b/>
              </w:rPr>
            </w:pPr>
            <w:r>
              <w:rPr>
                <w:b/>
              </w:rPr>
              <w:t>Промышленность</w:t>
            </w: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</w:tr>
      <w:tr w:rsidR="006F35E9" w:rsidTr="00952F93">
        <w:tc>
          <w:tcPr>
            <w:tcW w:w="1785" w:type="dxa"/>
            <w:vMerge w:val="restart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9</w:t>
            </w:r>
          </w:p>
        </w:tc>
        <w:tc>
          <w:tcPr>
            <w:tcW w:w="2744" w:type="dxa"/>
            <w:vMerge w:val="restart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Объем отгруженных товаров собственного производства, выполненных работ и услуг собственными силами по видам экономической деятельности, относящимися к промышленному производству</w:t>
            </w: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млн. руб.</w:t>
            </w: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/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</w:tr>
      <w:tr w:rsidR="006F35E9" w:rsidTr="00952F93">
        <w:tc>
          <w:tcPr>
            <w:tcW w:w="1785" w:type="dxa"/>
            <w:vMerge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2744" w:type="dxa"/>
            <w:vMerge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both"/>
            </w:pPr>
            <w:r>
              <w:t>% к предыдущему году</w:t>
            </w: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90,5</w:t>
            </w: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90,5</w:t>
            </w: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99,0</w:t>
            </w: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99,0</w:t>
            </w: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r>
              <w:t>100,1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r>
              <w:t>100,1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100,1</w:t>
            </w: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</w:tr>
      <w:tr w:rsidR="006F35E9" w:rsidTr="00952F93">
        <w:tc>
          <w:tcPr>
            <w:tcW w:w="1785" w:type="dxa"/>
            <w:vMerge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2744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Индекс производства</w:t>
            </w: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both"/>
            </w:pPr>
            <w:r>
              <w:t>% к предыдущему году в сопоставимых ценах</w:t>
            </w: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102,0</w:t>
            </w: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102,0</w:t>
            </w: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104,5</w:t>
            </w: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104,5</w:t>
            </w: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105,2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105,2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105,2</w:t>
            </w: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</w:tr>
      <w:tr w:rsidR="006F35E9" w:rsidTr="00952F93">
        <w:tc>
          <w:tcPr>
            <w:tcW w:w="1785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2744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  <w:rPr>
                <w:b/>
              </w:rPr>
            </w:pPr>
            <w:r>
              <w:rPr>
                <w:b/>
              </w:rPr>
              <w:t>Сельское хозяйство</w:t>
            </w: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</w:tr>
      <w:tr w:rsidR="006F35E9" w:rsidTr="00952F93">
        <w:tc>
          <w:tcPr>
            <w:tcW w:w="1785" w:type="dxa"/>
            <w:vMerge w:val="restart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13</w:t>
            </w:r>
          </w:p>
        </w:tc>
        <w:tc>
          <w:tcPr>
            <w:tcW w:w="2744" w:type="dxa"/>
            <w:vMerge w:val="restart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rPr>
                <w:sz w:val="24"/>
              </w:rPr>
            </w:pPr>
            <w:r>
              <w:rPr>
                <w:sz w:val="24"/>
              </w:rPr>
              <w:t>Объем производства продукции сельского хозяйства</w:t>
            </w:r>
          </w:p>
          <w:p w:rsidR="006F35E9" w:rsidRDefault="006F35E9" w:rsidP="00952F93">
            <w:pPr>
              <w:pStyle w:val="16"/>
              <w:rPr>
                <w:sz w:val="24"/>
              </w:rPr>
            </w:pP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млн. руб.</w:t>
            </w: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</w:tr>
      <w:tr w:rsidR="006F35E9" w:rsidTr="00952F93">
        <w:tc>
          <w:tcPr>
            <w:tcW w:w="1785" w:type="dxa"/>
            <w:vMerge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2744" w:type="dxa"/>
            <w:vMerge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rPr>
                <w:sz w:val="24"/>
              </w:rPr>
            </w:pP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both"/>
            </w:pPr>
            <w:r>
              <w:t>% к предыдущему году</w:t>
            </w: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</w:tr>
      <w:tr w:rsidR="006F35E9" w:rsidTr="00952F93">
        <w:tc>
          <w:tcPr>
            <w:tcW w:w="1785" w:type="dxa"/>
            <w:vMerge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2744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both"/>
            </w:pPr>
            <w:r>
              <w:t>Индекс производства сельского хозяйства</w:t>
            </w: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both"/>
            </w:pPr>
            <w:r>
              <w:t>% к предыдущему году в сопоставимых ценах</w:t>
            </w: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104.1</w:t>
            </w: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104,1</w:t>
            </w: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104,2</w:t>
            </w: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  <w:rPr>
                <w:b/>
              </w:rPr>
            </w:pPr>
            <w:r>
              <w:rPr>
                <w:b/>
              </w:rPr>
              <w:t>104,2</w:t>
            </w: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Pr="002747F2" w:rsidRDefault="006F35E9" w:rsidP="00952F93">
            <w:pPr>
              <w:jc w:val="center"/>
            </w:pPr>
            <w:r>
              <w:t>104,2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Pr="002747F2" w:rsidRDefault="006F35E9" w:rsidP="00952F93">
            <w:pPr>
              <w:jc w:val="center"/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Pr="002747F2" w:rsidRDefault="006F35E9" w:rsidP="00952F93">
            <w:pPr>
              <w:jc w:val="center"/>
            </w:pPr>
            <w:r>
              <w:t>105,0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Pr="002747F2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Pr="002747F2" w:rsidRDefault="006F35E9" w:rsidP="00952F93">
            <w:pPr>
              <w:jc w:val="center"/>
            </w:pPr>
            <w:r>
              <w:t>105,0</w:t>
            </w: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Pr="002747F2" w:rsidRDefault="006F35E9" w:rsidP="00952F93">
            <w:pPr>
              <w:jc w:val="center"/>
            </w:pPr>
          </w:p>
        </w:tc>
      </w:tr>
      <w:tr w:rsidR="006F35E9" w:rsidTr="00952F93">
        <w:tc>
          <w:tcPr>
            <w:tcW w:w="1785" w:type="dxa"/>
            <w:vMerge w:val="restart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14</w:t>
            </w:r>
          </w:p>
        </w:tc>
        <w:tc>
          <w:tcPr>
            <w:tcW w:w="2744" w:type="dxa"/>
            <w:vMerge w:val="restart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both"/>
            </w:pPr>
            <w:r>
              <w:t>Продукция растениеводства</w:t>
            </w: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млн. руб.</w:t>
            </w: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1,9</w:t>
            </w: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2,2</w:t>
            </w: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2,2</w:t>
            </w: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3,0</w:t>
            </w: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3,0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3,0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3,0</w:t>
            </w: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</w:tr>
      <w:tr w:rsidR="006F35E9" w:rsidTr="00952F93">
        <w:tc>
          <w:tcPr>
            <w:tcW w:w="1785" w:type="dxa"/>
            <w:vMerge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2744" w:type="dxa"/>
            <w:vMerge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both"/>
            </w:pP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both"/>
            </w:pPr>
            <w:r>
              <w:t>% к предыдущему году</w:t>
            </w: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</w:tr>
      <w:tr w:rsidR="006F35E9" w:rsidTr="00952F93">
        <w:tc>
          <w:tcPr>
            <w:tcW w:w="1785" w:type="dxa"/>
            <w:vMerge w:val="restart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lastRenderedPageBreak/>
              <w:t>15</w:t>
            </w:r>
          </w:p>
        </w:tc>
        <w:tc>
          <w:tcPr>
            <w:tcW w:w="2744" w:type="dxa"/>
            <w:vMerge w:val="restart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both"/>
            </w:pPr>
            <w:r>
              <w:t>Продукция животноводства</w:t>
            </w: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млн. руб.</w:t>
            </w: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</w:tr>
      <w:tr w:rsidR="006F35E9" w:rsidTr="00952F93">
        <w:tc>
          <w:tcPr>
            <w:tcW w:w="1785" w:type="dxa"/>
            <w:vMerge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2744" w:type="dxa"/>
            <w:vMerge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both"/>
            </w:pPr>
            <w:r>
              <w:t>% к предыдущему году</w:t>
            </w: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</w:tr>
      <w:tr w:rsidR="006F35E9" w:rsidTr="00952F93">
        <w:tc>
          <w:tcPr>
            <w:tcW w:w="1785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16</w:t>
            </w:r>
          </w:p>
        </w:tc>
        <w:tc>
          <w:tcPr>
            <w:tcW w:w="2744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Валовой сбор зерновых и зернобобовых культур во всех категориях хозяйств (бункерный вес) </w:t>
            </w: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rPr>
                <w:sz w:val="24"/>
              </w:rPr>
            </w:pPr>
          </w:p>
          <w:p w:rsidR="006F35E9" w:rsidRDefault="006F35E9" w:rsidP="00952F93">
            <w:pPr>
              <w:pStyle w:val="16"/>
              <w:rPr>
                <w:sz w:val="24"/>
              </w:rPr>
            </w:pPr>
            <w:r>
              <w:rPr>
                <w:sz w:val="24"/>
              </w:rPr>
              <w:t>тыс. тонн</w:t>
            </w: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jc w:val="center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jc w:val="center"/>
              <w:rPr>
                <w:sz w:val="24"/>
              </w:rPr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jc w:val="center"/>
              <w:rPr>
                <w:sz w:val="24"/>
              </w:rPr>
            </w:pPr>
          </w:p>
        </w:tc>
      </w:tr>
      <w:tr w:rsidR="006F35E9" w:rsidTr="00952F93">
        <w:tc>
          <w:tcPr>
            <w:tcW w:w="1785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17</w:t>
            </w:r>
          </w:p>
        </w:tc>
        <w:tc>
          <w:tcPr>
            <w:tcW w:w="2744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rPr>
                <w:sz w:val="24"/>
              </w:rPr>
            </w:pPr>
            <w:r>
              <w:rPr>
                <w:sz w:val="24"/>
              </w:rPr>
              <w:t>Поголовье скота  (все категории хозяйств):</w:t>
            </w: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2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2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2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2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2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2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2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2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2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2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</w:tr>
      <w:tr w:rsidR="006F35E9" w:rsidTr="00952F93">
        <w:tc>
          <w:tcPr>
            <w:tcW w:w="1785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2744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rPr>
                <w:sz w:val="24"/>
              </w:rPr>
            </w:pPr>
            <w:r>
              <w:rPr>
                <w:sz w:val="24"/>
              </w:rPr>
              <w:t>- крупный рогатый скот</w:t>
            </w: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jc w:val="center"/>
              <w:rPr>
                <w:sz w:val="24"/>
              </w:rPr>
            </w:pPr>
            <w:r>
              <w:rPr>
                <w:sz w:val="24"/>
              </w:rPr>
              <w:t>тыс. голов</w:t>
            </w: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jc w:val="center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jc w:val="center"/>
              <w:rPr>
                <w:sz w:val="24"/>
              </w:rPr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jc w:val="center"/>
              <w:rPr>
                <w:sz w:val="24"/>
              </w:rPr>
            </w:pPr>
          </w:p>
        </w:tc>
      </w:tr>
      <w:tr w:rsidR="006F35E9" w:rsidTr="00952F93">
        <w:tc>
          <w:tcPr>
            <w:tcW w:w="1785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2744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rPr>
                <w:sz w:val="24"/>
              </w:rPr>
            </w:pPr>
            <w:r>
              <w:rPr>
                <w:sz w:val="24"/>
              </w:rPr>
              <w:t xml:space="preserve">  в том числе коровы</w:t>
            </w: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jc w:val="center"/>
              <w:rPr>
                <w:sz w:val="24"/>
              </w:rPr>
            </w:pPr>
            <w:r>
              <w:rPr>
                <w:sz w:val="24"/>
              </w:rPr>
              <w:t>тыс. голов</w:t>
            </w: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jc w:val="center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jc w:val="center"/>
              <w:rPr>
                <w:sz w:val="24"/>
              </w:rPr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jc w:val="center"/>
              <w:rPr>
                <w:sz w:val="24"/>
              </w:rPr>
            </w:pPr>
          </w:p>
        </w:tc>
      </w:tr>
      <w:tr w:rsidR="006F35E9" w:rsidTr="00952F93">
        <w:tc>
          <w:tcPr>
            <w:tcW w:w="1785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2744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rPr>
                <w:sz w:val="24"/>
              </w:rPr>
            </w:pPr>
            <w:r>
              <w:rPr>
                <w:sz w:val="24"/>
              </w:rPr>
              <w:t>- свиньи</w:t>
            </w: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jc w:val="center"/>
              <w:rPr>
                <w:sz w:val="24"/>
              </w:rPr>
            </w:pPr>
            <w:r>
              <w:rPr>
                <w:sz w:val="24"/>
              </w:rPr>
              <w:t>тыс. голов</w:t>
            </w: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jc w:val="center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jc w:val="center"/>
              <w:rPr>
                <w:sz w:val="24"/>
              </w:rPr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jc w:val="center"/>
              <w:rPr>
                <w:sz w:val="24"/>
              </w:rPr>
            </w:pPr>
          </w:p>
        </w:tc>
      </w:tr>
      <w:tr w:rsidR="006F35E9" w:rsidTr="00952F93">
        <w:tc>
          <w:tcPr>
            <w:tcW w:w="1785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18</w:t>
            </w:r>
          </w:p>
        </w:tc>
        <w:tc>
          <w:tcPr>
            <w:tcW w:w="2744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rPr>
                <w:sz w:val="24"/>
              </w:rPr>
            </w:pPr>
            <w:r>
              <w:rPr>
                <w:sz w:val="24"/>
              </w:rPr>
              <w:t xml:space="preserve">Производство молока (все категории хозяйств) </w:t>
            </w: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jc w:val="center"/>
              <w:rPr>
                <w:sz w:val="24"/>
              </w:rPr>
            </w:pPr>
            <w:r>
              <w:rPr>
                <w:sz w:val="24"/>
              </w:rPr>
              <w:t>тыс. тонн</w:t>
            </w: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jc w:val="center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jc w:val="center"/>
              <w:rPr>
                <w:sz w:val="24"/>
              </w:rPr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jc w:val="center"/>
              <w:rPr>
                <w:sz w:val="24"/>
              </w:rPr>
            </w:pPr>
          </w:p>
        </w:tc>
      </w:tr>
      <w:tr w:rsidR="006F35E9" w:rsidTr="00952F93">
        <w:tc>
          <w:tcPr>
            <w:tcW w:w="1785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19</w:t>
            </w:r>
          </w:p>
        </w:tc>
        <w:tc>
          <w:tcPr>
            <w:tcW w:w="2744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</w:pPr>
            <w:r>
              <w:rPr>
                <w:sz w:val="24"/>
              </w:rPr>
              <w:t xml:space="preserve">Производство мяса на убой в живом весе (все категории хозяйств) </w:t>
            </w: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jc w:val="center"/>
              <w:rPr>
                <w:sz w:val="24"/>
              </w:rPr>
            </w:pPr>
            <w:r>
              <w:rPr>
                <w:sz w:val="24"/>
              </w:rPr>
              <w:t>тонн</w:t>
            </w: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jc w:val="center"/>
              <w:rPr>
                <w:sz w:val="24"/>
              </w:rPr>
            </w:pPr>
            <w:r>
              <w:rPr>
                <w:sz w:val="24"/>
              </w:rPr>
              <w:t>10400</w:t>
            </w: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rPr>
                <w:sz w:val="24"/>
              </w:rPr>
            </w:pPr>
            <w:r>
              <w:rPr>
                <w:sz w:val="24"/>
              </w:rPr>
              <w:t>8000</w:t>
            </w: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jc w:val="center"/>
              <w:rPr>
                <w:sz w:val="24"/>
              </w:rPr>
            </w:pPr>
            <w:r>
              <w:rPr>
                <w:sz w:val="24"/>
              </w:rPr>
              <w:t>7000</w:t>
            </w: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rPr>
                <w:sz w:val="24"/>
              </w:rPr>
            </w:pPr>
            <w:r>
              <w:rPr>
                <w:sz w:val="24"/>
              </w:rPr>
              <w:t>5000</w:t>
            </w: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jc w:val="center"/>
              <w:rPr>
                <w:sz w:val="24"/>
              </w:rPr>
            </w:pPr>
            <w:r>
              <w:rPr>
                <w:sz w:val="24"/>
              </w:rPr>
              <w:t>5000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jc w:val="center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rPr>
                <w:sz w:val="24"/>
              </w:rPr>
            </w:pPr>
            <w:r>
              <w:rPr>
                <w:sz w:val="24"/>
              </w:rPr>
              <w:t>5000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jc w:val="center"/>
              <w:rPr>
                <w:sz w:val="24"/>
              </w:rPr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jc w:val="center"/>
              <w:rPr>
                <w:sz w:val="24"/>
              </w:rPr>
            </w:pPr>
            <w:r>
              <w:rPr>
                <w:sz w:val="24"/>
              </w:rPr>
              <w:t>4600</w:t>
            </w: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jc w:val="center"/>
              <w:rPr>
                <w:sz w:val="24"/>
              </w:rPr>
            </w:pPr>
          </w:p>
        </w:tc>
      </w:tr>
      <w:tr w:rsidR="006F35E9" w:rsidTr="00952F93">
        <w:tc>
          <w:tcPr>
            <w:tcW w:w="1785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2744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  <w:rPr>
                <w:b/>
              </w:rPr>
            </w:pPr>
            <w:r>
              <w:rPr>
                <w:b/>
              </w:rPr>
              <w:t xml:space="preserve">Строительство, </w:t>
            </w:r>
          </w:p>
          <w:p w:rsidR="006F35E9" w:rsidRDefault="006F35E9" w:rsidP="00952F93">
            <w:pPr>
              <w:jc w:val="center"/>
              <w:rPr>
                <w:b/>
              </w:rPr>
            </w:pPr>
            <w:r>
              <w:rPr>
                <w:b/>
              </w:rPr>
              <w:t>транспорт</w:t>
            </w: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</w:tr>
      <w:tr w:rsidR="006F35E9" w:rsidTr="00952F93">
        <w:trPr>
          <w:trHeight w:val="319"/>
        </w:trPr>
        <w:tc>
          <w:tcPr>
            <w:tcW w:w="1785" w:type="dxa"/>
            <w:vMerge w:val="restart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20</w:t>
            </w:r>
          </w:p>
        </w:tc>
        <w:tc>
          <w:tcPr>
            <w:tcW w:w="2744" w:type="dxa"/>
            <w:vMerge w:val="restart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both"/>
            </w:pPr>
            <w:r>
              <w:t>Объем выполненных работ по виду деятельности «строительство», включая хозспособ</w:t>
            </w: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млн. руб.</w:t>
            </w: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</w:tr>
      <w:tr w:rsidR="006F35E9" w:rsidTr="00952F93">
        <w:tc>
          <w:tcPr>
            <w:tcW w:w="1785" w:type="dxa"/>
            <w:vMerge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2744" w:type="dxa"/>
            <w:vMerge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both"/>
            </w:pP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both"/>
            </w:pPr>
            <w:r>
              <w:t>% к предыдущему году</w:t>
            </w: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</w:tr>
      <w:tr w:rsidR="006F35E9" w:rsidTr="00952F93">
        <w:tc>
          <w:tcPr>
            <w:tcW w:w="1785" w:type="dxa"/>
            <w:vMerge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2744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both"/>
            </w:pPr>
            <w:r>
              <w:t>Индекс производства</w:t>
            </w: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both"/>
            </w:pPr>
            <w:r>
              <w:t>% к предыдущему году в сопоставимых ценах</w:t>
            </w: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</w:tr>
      <w:tr w:rsidR="006F35E9" w:rsidTr="00952F93">
        <w:tc>
          <w:tcPr>
            <w:tcW w:w="1785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21</w:t>
            </w:r>
          </w:p>
        </w:tc>
        <w:tc>
          <w:tcPr>
            <w:tcW w:w="2744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rPr>
                <w:sz w:val="24"/>
              </w:rPr>
            </w:pPr>
            <w:r>
              <w:rPr>
                <w:sz w:val="24"/>
              </w:rPr>
              <w:t>Ввод в эксплуатацию за счет всех источников финансирования жилых домов</w:t>
            </w: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jc w:val="center"/>
              <w:rPr>
                <w:sz w:val="24"/>
              </w:rPr>
            </w:pPr>
            <w:r>
              <w:rPr>
                <w:sz w:val="24"/>
              </w:rPr>
              <w:t>кв. м.</w:t>
            </w:r>
          </w:p>
          <w:p w:rsidR="006F35E9" w:rsidRDefault="006F35E9" w:rsidP="00952F93">
            <w:pPr>
              <w:pStyle w:val="16"/>
              <w:jc w:val="center"/>
              <w:rPr>
                <w:sz w:val="24"/>
              </w:rPr>
            </w:pPr>
            <w:r>
              <w:rPr>
                <w:sz w:val="24"/>
              </w:rPr>
              <w:t>общей</w:t>
            </w:r>
          </w:p>
          <w:p w:rsidR="006F35E9" w:rsidRDefault="006F35E9" w:rsidP="00952F93">
            <w:pPr>
              <w:pStyle w:val="16"/>
              <w:jc w:val="center"/>
              <w:rPr>
                <w:sz w:val="24"/>
              </w:rPr>
            </w:pPr>
            <w:r>
              <w:rPr>
                <w:sz w:val="24"/>
              </w:rPr>
              <w:t>площади</w:t>
            </w: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</w:tr>
      <w:tr w:rsidR="006F35E9" w:rsidTr="00952F93">
        <w:tc>
          <w:tcPr>
            <w:tcW w:w="1785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22</w:t>
            </w:r>
          </w:p>
        </w:tc>
        <w:tc>
          <w:tcPr>
            <w:tcW w:w="2744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rPr>
                <w:sz w:val="24"/>
              </w:rPr>
            </w:pPr>
            <w:r>
              <w:rPr>
                <w:sz w:val="24"/>
              </w:rPr>
              <w:t>Ввод в эксплуатацию индивидуальных жилых домов, построенных населением за свой счет и с помощью кредитов</w:t>
            </w: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jc w:val="center"/>
              <w:rPr>
                <w:sz w:val="24"/>
              </w:rPr>
            </w:pPr>
            <w:r>
              <w:rPr>
                <w:sz w:val="24"/>
              </w:rPr>
              <w:t>кв. м.</w:t>
            </w:r>
          </w:p>
          <w:p w:rsidR="006F35E9" w:rsidRDefault="006F35E9" w:rsidP="00952F93">
            <w:pPr>
              <w:pStyle w:val="16"/>
              <w:jc w:val="center"/>
              <w:rPr>
                <w:sz w:val="24"/>
              </w:rPr>
            </w:pPr>
            <w:r>
              <w:rPr>
                <w:sz w:val="24"/>
              </w:rPr>
              <w:t>общей</w:t>
            </w:r>
          </w:p>
          <w:p w:rsidR="006F35E9" w:rsidRDefault="006F35E9" w:rsidP="00952F93">
            <w:pPr>
              <w:pStyle w:val="16"/>
              <w:jc w:val="center"/>
              <w:rPr>
                <w:sz w:val="24"/>
              </w:rPr>
            </w:pPr>
            <w:r>
              <w:rPr>
                <w:sz w:val="24"/>
              </w:rPr>
              <w:t>площади</w:t>
            </w: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r>
              <w:t>0</w:t>
            </w: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80</w:t>
            </w: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80</w:t>
            </w: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80</w:t>
            </w: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100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100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100</w:t>
            </w: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</w:tr>
      <w:tr w:rsidR="006F35E9" w:rsidTr="00952F93">
        <w:tc>
          <w:tcPr>
            <w:tcW w:w="1785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23</w:t>
            </w:r>
          </w:p>
        </w:tc>
        <w:tc>
          <w:tcPr>
            <w:tcW w:w="2744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rPr>
                <w:sz w:val="24"/>
              </w:rPr>
            </w:pPr>
            <w:r>
              <w:rPr>
                <w:sz w:val="24"/>
              </w:rPr>
              <w:t>Общая площадь жилых помещений, приходящаяся на 1 жителя</w:t>
            </w: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jc w:val="center"/>
              <w:rPr>
                <w:sz w:val="24"/>
              </w:rPr>
            </w:pPr>
          </w:p>
          <w:p w:rsidR="006F35E9" w:rsidRDefault="006F35E9" w:rsidP="00952F93">
            <w:pPr>
              <w:pStyle w:val="16"/>
              <w:jc w:val="center"/>
              <w:rPr>
                <w:sz w:val="24"/>
              </w:rPr>
            </w:pPr>
            <w:r>
              <w:rPr>
                <w:sz w:val="24"/>
              </w:rPr>
              <w:t>кв.м</w:t>
            </w: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18</w:t>
            </w: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19</w:t>
            </w: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19</w:t>
            </w: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19</w:t>
            </w: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19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19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19</w:t>
            </w: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</w:tr>
      <w:tr w:rsidR="006F35E9" w:rsidTr="00952F93">
        <w:tc>
          <w:tcPr>
            <w:tcW w:w="1785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24</w:t>
            </w:r>
          </w:p>
        </w:tc>
        <w:tc>
          <w:tcPr>
            <w:tcW w:w="2744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rPr>
                <w:sz w:val="24"/>
              </w:rPr>
            </w:pPr>
            <w:r>
              <w:rPr>
                <w:sz w:val="24"/>
              </w:rPr>
              <w:t>Перевезено пассажиров автомобильным транспортом общего пользования</w:t>
            </w: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jc w:val="center"/>
              <w:rPr>
                <w:sz w:val="24"/>
              </w:rPr>
            </w:pPr>
            <w:r>
              <w:rPr>
                <w:sz w:val="24"/>
              </w:rPr>
              <w:t>тыс. чел.</w:t>
            </w: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1.3</w:t>
            </w: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1.3</w:t>
            </w: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1.4</w:t>
            </w: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1.4</w:t>
            </w: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1.4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1.4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1.4</w:t>
            </w: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</w:tr>
      <w:tr w:rsidR="006F35E9" w:rsidTr="00952F93">
        <w:tc>
          <w:tcPr>
            <w:tcW w:w="1785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2744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rPr>
                <w:b/>
                <w:sz w:val="24"/>
              </w:rPr>
            </w:pPr>
            <w:r>
              <w:rPr>
                <w:b/>
                <w:sz w:val="24"/>
              </w:rPr>
              <w:t>Инвестиции</w:t>
            </w: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rPr>
                <w:sz w:val="24"/>
              </w:rPr>
            </w:pP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</w:tr>
      <w:tr w:rsidR="006F35E9" w:rsidTr="00952F93">
        <w:trPr>
          <w:trHeight w:val="307"/>
        </w:trPr>
        <w:tc>
          <w:tcPr>
            <w:tcW w:w="1785" w:type="dxa"/>
            <w:vMerge w:val="restart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25</w:t>
            </w:r>
          </w:p>
        </w:tc>
        <w:tc>
          <w:tcPr>
            <w:tcW w:w="2744" w:type="dxa"/>
            <w:vMerge w:val="restart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</w:pPr>
            <w:r>
              <w:rPr>
                <w:sz w:val="24"/>
              </w:rPr>
              <w:t>Инвестиции в основной капитал за счет всех источников финансирования</w:t>
            </w:r>
          </w:p>
          <w:p w:rsidR="006F35E9" w:rsidRDefault="006F35E9" w:rsidP="00952F93">
            <w:pPr>
              <w:pStyle w:val="16"/>
              <w:rPr>
                <w:sz w:val="24"/>
              </w:rPr>
            </w:pP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млн. руб.</w:t>
            </w: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</w:tr>
      <w:tr w:rsidR="006F35E9" w:rsidTr="00952F93">
        <w:tc>
          <w:tcPr>
            <w:tcW w:w="1785" w:type="dxa"/>
            <w:vMerge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2744" w:type="dxa"/>
            <w:vMerge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rPr>
                <w:sz w:val="24"/>
              </w:rPr>
            </w:pP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both"/>
            </w:pPr>
            <w:r>
              <w:t>% к предыдущему году</w:t>
            </w: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</w:tr>
      <w:tr w:rsidR="006F35E9" w:rsidTr="00952F93">
        <w:tc>
          <w:tcPr>
            <w:tcW w:w="1785" w:type="dxa"/>
            <w:vMerge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2744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Индекс физического объема инвестиций в основной капитал</w:t>
            </w:r>
          </w:p>
          <w:p w:rsidR="006F35E9" w:rsidRDefault="006F35E9" w:rsidP="00952F93">
            <w:pPr>
              <w:pStyle w:val="16"/>
              <w:rPr>
                <w:sz w:val="24"/>
                <w:szCs w:val="24"/>
              </w:rPr>
            </w:pP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% к предыдущему году в сопоставимых ценах</w:t>
            </w: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</w:tr>
      <w:tr w:rsidR="006F35E9" w:rsidTr="00952F93">
        <w:tc>
          <w:tcPr>
            <w:tcW w:w="1785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2744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Малое и среднее предпринимательство</w:t>
            </w: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rPr>
                <w:sz w:val="24"/>
              </w:rPr>
            </w:pP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</w:tr>
      <w:tr w:rsidR="006F35E9" w:rsidTr="00952F93">
        <w:tc>
          <w:tcPr>
            <w:tcW w:w="1785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26</w:t>
            </w:r>
          </w:p>
        </w:tc>
        <w:tc>
          <w:tcPr>
            <w:tcW w:w="2744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both"/>
            </w:pPr>
            <w:r>
              <w:rPr>
                <w:color w:val="000000"/>
              </w:rPr>
              <w:t>Число малых предприятий, включая микропредприятия (на конец года)</w:t>
            </w: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9</w:t>
            </w: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9</w:t>
            </w: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9</w:t>
            </w: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9</w:t>
            </w: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10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10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10</w:t>
            </w: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</w:tr>
      <w:tr w:rsidR="006F35E9" w:rsidTr="00952F93">
        <w:tc>
          <w:tcPr>
            <w:tcW w:w="1785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27</w:t>
            </w:r>
          </w:p>
        </w:tc>
        <w:tc>
          <w:tcPr>
            <w:tcW w:w="2744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rPr>
                <w:sz w:val="24"/>
              </w:rPr>
            </w:pPr>
            <w:r>
              <w:rPr>
                <w:sz w:val="24"/>
              </w:rPr>
              <w:t>Численность занятых на малых предприятиях</w:t>
            </w: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r>
              <w:t>чел.</w:t>
            </w: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15</w:t>
            </w: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15</w:t>
            </w: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15</w:t>
            </w: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15</w:t>
            </w: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15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15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15</w:t>
            </w: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</w:tr>
      <w:tr w:rsidR="006F35E9" w:rsidTr="00952F93">
        <w:tc>
          <w:tcPr>
            <w:tcW w:w="1785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28</w:t>
            </w:r>
          </w:p>
        </w:tc>
        <w:tc>
          <w:tcPr>
            <w:tcW w:w="2744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rPr>
                <w:sz w:val="24"/>
              </w:rPr>
            </w:pPr>
            <w:r>
              <w:rPr>
                <w:sz w:val="24"/>
              </w:rPr>
              <w:t>Численность индивидуальных предпринимателей</w:t>
            </w: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6</w:t>
            </w: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6</w:t>
            </w: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6</w:t>
            </w: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6</w:t>
            </w: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6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7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7</w:t>
            </w: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</w:tr>
      <w:tr w:rsidR="006F35E9" w:rsidTr="00952F93">
        <w:tc>
          <w:tcPr>
            <w:tcW w:w="1785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2744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  <w:rPr>
                <w:b/>
              </w:rPr>
            </w:pPr>
            <w:r>
              <w:rPr>
                <w:b/>
              </w:rPr>
              <w:t>Торговля и услуги населению</w:t>
            </w: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</w:tr>
      <w:tr w:rsidR="006F35E9" w:rsidTr="00952F93">
        <w:trPr>
          <w:trHeight w:val="391"/>
        </w:trPr>
        <w:tc>
          <w:tcPr>
            <w:tcW w:w="1785" w:type="dxa"/>
            <w:vMerge w:val="restart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29</w:t>
            </w:r>
          </w:p>
        </w:tc>
        <w:tc>
          <w:tcPr>
            <w:tcW w:w="2744" w:type="dxa"/>
            <w:vMerge w:val="restart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rPr>
                <w:sz w:val="24"/>
              </w:rPr>
            </w:pPr>
            <w:r>
              <w:rPr>
                <w:sz w:val="24"/>
              </w:rPr>
              <w:t>Оборот розничной    торговли</w:t>
            </w: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млн. руб.</w:t>
            </w: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14.0</w:t>
            </w: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14.7</w:t>
            </w: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15,0</w:t>
            </w: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15,0</w:t>
            </w: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15.0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/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13.0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13.0</w:t>
            </w: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</w:tr>
      <w:tr w:rsidR="006F35E9" w:rsidTr="00952F93">
        <w:tc>
          <w:tcPr>
            <w:tcW w:w="1785" w:type="dxa"/>
            <w:vMerge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2744" w:type="dxa"/>
            <w:vMerge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rPr>
                <w:sz w:val="24"/>
              </w:rPr>
            </w:pP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both"/>
            </w:pPr>
            <w:r>
              <w:t>% к предыдущему году</w:t>
            </w: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1,2</w:t>
            </w: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1.2</w:t>
            </w: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1.0</w:t>
            </w: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1.0</w:t>
            </w: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1.1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1.0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1.0</w:t>
            </w: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</w:tr>
      <w:tr w:rsidR="006F35E9" w:rsidTr="00952F93">
        <w:tc>
          <w:tcPr>
            <w:tcW w:w="1785" w:type="dxa"/>
            <w:vMerge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2744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rPr>
                <w:sz w:val="24"/>
              </w:rPr>
            </w:pPr>
            <w:r>
              <w:rPr>
                <w:sz w:val="24"/>
              </w:rPr>
              <w:t>Индекс физического объема</w:t>
            </w: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% к предыдущему году в сопоставимых ценах</w:t>
            </w: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</w:tr>
      <w:tr w:rsidR="006F35E9" w:rsidTr="00952F93">
        <w:tc>
          <w:tcPr>
            <w:tcW w:w="1785" w:type="dxa"/>
            <w:vMerge w:val="restart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30</w:t>
            </w:r>
          </w:p>
        </w:tc>
        <w:tc>
          <w:tcPr>
            <w:tcW w:w="2744" w:type="dxa"/>
            <w:vMerge w:val="restart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rPr>
                <w:sz w:val="24"/>
              </w:rPr>
            </w:pPr>
            <w:r>
              <w:rPr>
                <w:sz w:val="24"/>
              </w:rPr>
              <w:t>Оборот общественного  питания</w:t>
            </w: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млн. руб.</w:t>
            </w: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</w:tr>
      <w:tr w:rsidR="006F35E9" w:rsidTr="00952F93">
        <w:tc>
          <w:tcPr>
            <w:tcW w:w="1785" w:type="dxa"/>
            <w:vMerge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2744" w:type="dxa"/>
            <w:vMerge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rPr>
                <w:sz w:val="24"/>
              </w:rPr>
            </w:pP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both"/>
            </w:pPr>
            <w:r>
              <w:t>% к предыдущему году</w:t>
            </w: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</w:tr>
      <w:tr w:rsidR="006F35E9" w:rsidTr="00952F93">
        <w:tc>
          <w:tcPr>
            <w:tcW w:w="1785" w:type="dxa"/>
            <w:vMerge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2744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rPr>
                <w:sz w:val="24"/>
              </w:rPr>
            </w:pPr>
            <w:r>
              <w:rPr>
                <w:sz w:val="24"/>
              </w:rPr>
              <w:t>Индекс физического объема</w:t>
            </w: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% к предыдущему году в сопоставимых ценах</w:t>
            </w: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</w:tr>
      <w:tr w:rsidR="006F35E9" w:rsidTr="00952F93">
        <w:tc>
          <w:tcPr>
            <w:tcW w:w="1785" w:type="dxa"/>
            <w:vMerge w:val="restart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31</w:t>
            </w:r>
          </w:p>
        </w:tc>
        <w:tc>
          <w:tcPr>
            <w:tcW w:w="2744" w:type="dxa"/>
            <w:vMerge w:val="restart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rPr>
                <w:sz w:val="24"/>
              </w:rPr>
            </w:pPr>
            <w:r>
              <w:rPr>
                <w:sz w:val="24"/>
              </w:rPr>
              <w:t xml:space="preserve">Объем платных услуг населению  </w:t>
            </w: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млн. руб.</w:t>
            </w: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0,6</w:t>
            </w: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0,6</w:t>
            </w: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0,7</w:t>
            </w: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0,7</w:t>
            </w: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0,7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0,7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0,8</w:t>
            </w: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</w:tr>
      <w:tr w:rsidR="006F35E9" w:rsidTr="00952F93">
        <w:tc>
          <w:tcPr>
            <w:tcW w:w="1785" w:type="dxa"/>
            <w:vMerge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2744" w:type="dxa"/>
            <w:vMerge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rPr>
                <w:sz w:val="24"/>
              </w:rPr>
            </w:pP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% к предыдущему году</w:t>
            </w: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1,0</w:t>
            </w: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1,0</w:t>
            </w: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1,1</w:t>
            </w: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1,1</w:t>
            </w: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1,1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1,0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1,0</w:t>
            </w: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</w:tr>
      <w:tr w:rsidR="006F35E9" w:rsidTr="00952F93">
        <w:tc>
          <w:tcPr>
            <w:tcW w:w="1785" w:type="dxa"/>
            <w:vMerge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2744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both"/>
            </w:pPr>
            <w:r>
              <w:t>Индекс физического объема</w:t>
            </w: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% к предыдущему году в сопоставимых ценах</w:t>
            </w: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</w:tr>
      <w:tr w:rsidR="006F35E9" w:rsidTr="00952F93">
        <w:tc>
          <w:tcPr>
            <w:tcW w:w="1785" w:type="dxa"/>
            <w:vMerge w:val="restart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32</w:t>
            </w:r>
          </w:p>
        </w:tc>
        <w:tc>
          <w:tcPr>
            <w:tcW w:w="2744" w:type="dxa"/>
            <w:vMerge w:val="restart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both"/>
            </w:pPr>
            <w:r>
              <w:rPr>
                <w:bCs/>
              </w:rPr>
              <w:t xml:space="preserve">Объем бытовых услуг населению   </w:t>
            </w: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млн. руб.</w:t>
            </w: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</w:tr>
      <w:tr w:rsidR="006F35E9" w:rsidTr="00952F93">
        <w:tc>
          <w:tcPr>
            <w:tcW w:w="1785" w:type="dxa"/>
            <w:vMerge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2744" w:type="dxa"/>
            <w:vMerge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both"/>
            </w:pP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% к предыдущему году</w:t>
            </w: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</w:tr>
      <w:tr w:rsidR="006F35E9" w:rsidTr="00952F93">
        <w:tc>
          <w:tcPr>
            <w:tcW w:w="1785" w:type="dxa"/>
            <w:vMerge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2744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both"/>
            </w:pPr>
            <w:r>
              <w:t>Индекс физического объема</w:t>
            </w: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% к предыдущему году в сопоставимых ценах</w:t>
            </w: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</w:tr>
      <w:tr w:rsidR="006F35E9" w:rsidTr="00952F93">
        <w:tc>
          <w:tcPr>
            <w:tcW w:w="1785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2744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  <w:rPr>
                <w:b/>
              </w:rPr>
            </w:pPr>
            <w:r>
              <w:rPr>
                <w:b/>
              </w:rPr>
              <w:t>Труд, занятость,            доходы населения</w:t>
            </w: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</w:tr>
      <w:tr w:rsidR="006F35E9" w:rsidTr="00952F93">
        <w:tc>
          <w:tcPr>
            <w:tcW w:w="1785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lastRenderedPageBreak/>
              <w:t>33</w:t>
            </w:r>
          </w:p>
        </w:tc>
        <w:tc>
          <w:tcPr>
            <w:tcW w:w="2744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rPr>
                <w:sz w:val="24"/>
              </w:rPr>
            </w:pPr>
            <w:r>
              <w:rPr>
                <w:sz w:val="24"/>
              </w:rPr>
              <w:t>Численность занятых в экономике</w:t>
            </w: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чел.</w:t>
            </w: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36</w:t>
            </w: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36</w:t>
            </w: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35</w:t>
            </w: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30</w:t>
            </w: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30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30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30</w:t>
            </w: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</w:tr>
      <w:tr w:rsidR="006F35E9" w:rsidTr="00952F93">
        <w:tc>
          <w:tcPr>
            <w:tcW w:w="1785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34</w:t>
            </w:r>
          </w:p>
        </w:tc>
        <w:tc>
          <w:tcPr>
            <w:tcW w:w="2744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both"/>
            </w:pPr>
            <w:r>
              <w:t>Численность населения в трудоспособном возрасте</w:t>
            </w: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чел.</w:t>
            </w: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625</w:t>
            </w: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615</w:t>
            </w: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603</w:t>
            </w: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593</w:t>
            </w: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590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590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590</w:t>
            </w: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</w:tr>
      <w:tr w:rsidR="006F35E9" w:rsidTr="00952F93">
        <w:tc>
          <w:tcPr>
            <w:tcW w:w="1785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35</w:t>
            </w:r>
          </w:p>
        </w:tc>
        <w:tc>
          <w:tcPr>
            <w:tcW w:w="2744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both"/>
            </w:pPr>
            <w:r>
              <w:t>Численность трудовых ресурсов</w:t>
            </w: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чел.</w:t>
            </w: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625</w:t>
            </w: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615</w:t>
            </w: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603</w:t>
            </w: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593</w:t>
            </w: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590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590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590</w:t>
            </w: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</w:tr>
      <w:tr w:rsidR="006F35E9" w:rsidTr="00952F93">
        <w:tc>
          <w:tcPr>
            <w:tcW w:w="1785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36</w:t>
            </w:r>
          </w:p>
        </w:tc>
        <w:tc>
          <w:tcPr>
            <w:tcW w:w="2744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both"/>
            </w:pPr>
            <w:r>
              <w:t>Уровень официально зарегистрированной безработицы</w:t>
            </w: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%</w:t>
            </w: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Pr="00C0018C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</w:tr>
      <w:tr w:rsidR="006F35E9" w:rsidTr="00952F93">
        <w:tc>
          <w:tcPr>
            <w:tcW w:w="1785" w:type="dxa"/>
            <w:vMerge w:val="restart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37</w:t>
            </w:r>
          </w:p>
        </w:tc>
        <w:tc>
          <w:tcPr>
            <w:tcW w:w="2744" w:type="dxa"/>
            <w:vMerge w:val="restart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rPr>
                <w:sz w:val="24"/>
              </w:rPr>
            </w:pPr>
            <w:r>
              <w:rPr>
                <w:sz w:val="24"/>
              </w:rPr>
              <w:t xml:space="preserve">Общий фонд оплаты труда </w:t>
            </w: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jc w:val="center"/>
              <w:rPr>
                <w:sz w:val="24"/>
              </w:rPr>
            </w:pPr>
            <w:r>
              <w:rPr>
                <w:sz w:val="24"/>
              </w:rPr>
              <w:t>млн. руб.</w:t>
            </w: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</w:tr>
      <w:tr w:rsidR="006F35E9" w:rsidTr="00952F93">
        <w:tc>
          <w:tcPr>
            <w:tcW w:w="1785" w:type="dxa"/>
            <w:vMerge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2744" w:type="dxa"/>
            <w:vMerge/>
            <w:shd w:val="clear" w:color="auto" w:fill="auto"/>
            <w:tcMar>
              <w:left w:w="93" w:type="dxa"/>
            </w:tcMar>
            <w:vAlign w:val="bottom"/>
          </w:tcPr>
          <w:p w:rsidR="006F35E9" w:rsidRDefault="006F35E9" w:rsidP="00952F93">
            <w:pPr>
              <w:pStyle w:val="16"/>
              <w:rPr>
                <w:sz w:val="24"/>
              </w:rPr>
            </w:pP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jc w:val="center"/>
              <w:rPr>
                <w:sz w:val="24"/>
              </w:rPr>
            </w:pPr>
            <w:r>
              <w:rPr>
                <w:sz w:val="24"/>
              </w:rPr>
              <w:t>% к предыдущему году</w:t>
            </w: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</w:tr>
      <w:tr w:rsidR="006F35E9" w:rsidTr="00952F93">
        <w:tc>
          <w:tcPr>
            <w:tcW w:w="1785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38</w:t>
            </w:r>
          </w:p>
        </w:tc>
        <w:tc>
          <w:tcPr>
            <w:tcW w:w="2744" w:type="dxa"/>
            <w:shd w:val="clear" w:color="auto" w:fill="auto"/>
            <w:tcMar>
              <w:left w:w="93" w:type="dxa"/>
            </w:tcMar>
            <w:vAlign w:val="bottom"/>
          </w:tcPr>
          <w:p w:rsidR="006F35E9" w:rsidRDefault="006F35E9" w:rsidP="00952F93">
            <w:pPr>
              <w:pStyle w:val="16"/>
            </w:pPr>
            <w:r>
              <w:rPr>
                <w:sz w:val="24"/>
              </w:rPr>
              <w:t>Среднесписочная численность работников</w:t>
            </w: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jc w:val="center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384</w:t>
            </w: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r>
              <w:t>376</w:t>
            </w: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376</w:t>
            </w: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350</w:t>
            </w: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350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330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330</w:t>
            </w: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</w:tr>
      <w:tr w:rsidR="006F35E9" w:rsidTr="00952F93">
        <w:trPr>
          <w:trHeight w:val="309"/>
        </w:trPr>
        <w:tc>
          <w:tcPr>
            <w:tcW w:w="1785" w:type="dxa"/>
            <w:vMerge w:val="restart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39</w:t>
            </w:r>
          </w:p>
        </w:tc>
        <w:tc>
          <w:tcPr>
            <w:tcW w:w="2744" w:type="dxa"/>
            <w:vMerge w:val="restart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rPr>
                <w:sz w:val="24"/>
              </w:rPr>
            </w:pPr>
            <w:r>
              <w:rPr>
                <w:sz w:val="24"/>
              </w:rPr>
              <w:t>Среднемесячная заработная плата               1 работника</w:t>
            </w: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jc w:val="center"/>
              <w:rPr>
                <w:sz w:val="24"/>
              </w:rPr>
            </w:pPr>
            <w:r>
              <w:rPr>
                <w:sz w:val="24"/>
              </w:rPr>
              <w:t>руб.</w:t>
            </w: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12000</w:t>
            </w: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13000</w:t>
            </w: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13000</w:t>
            </w: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13000</w:t>
            </w: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13000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13000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13000</w:t>
            </w: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</w:tr>
      <w:tr w:rsidR="006F35E9" w:rsidTr="00952F93">
        <w:tc>
          <w:tcPr>
            <w:tcW w:w="1785" w:type="dxa"/>
            <w:vMerge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2744" w:type="dxa"/>
            <w:vMerge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rPr>
                <w:sz w:val="24"/>
              </w:rPr>
            </w:pP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jc w:val="center"/>
              <w:rPr>
                <w:sz w:val="24"/>
              </w:rPr>
            </w:pPr>
            <w:r>
              <w:rPr>
                <w:sz w:val="24"/>
              </w:rPr>
              <w:t>% к предыдущему году</w:t>
            </w: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</w:tr>
      <w:tr w:rsidR="006F35E9" w:rsidTr="00952F93">
        <w:tc>
          <w:tcPr>
            <w:tcW w:w="1785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40</w:t>
            </w:r>
          </w:p>
        </w:tc>
        <w:tc>
          <w:tcPr>
            <w:tcW w:w="2744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both"/>
            </w:pPr>
            <w:r>
              <w:t>Среднемесячные                доходы населения</w:t>
            </w: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jc w:val="center"/>
              <w:rPr>
                <w:sz w:val="24"/>
              </w:rPr>
            </w:pPr>
            <w:r>
              <w:rPr>
                <w:sz w:val="24"/>
              </w:rPr>
              <w:t>руб.</w:t>
            </w: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12000</w:t>
            </w: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13000</w:t>
            </w: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13000</w:t>
            </w: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13000</w:t>
            </w: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13000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13000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13000</w:t>
            </w: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</w:tr>
      <w:tr w:rsidR="006F35E9" w:rsidTr="00952F93">
        <w:tc>
          <w:tcPr>
            <w:tcW w:w="1785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2744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  <w:rPr>
                <w:b/>
              </w:rPr>
            </w:pPr>
            <w:r>
              <w:rPr>
                <w:b/>
              </w:rPr>
              <w:t>Развитие социальной сферы</w:t>
            </w: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</w:tr>
      <w:tr w:rsidR="006F35E9" w:rsidTr="00952F93">
        <w:tc>
          <w:tcPr>
            <w:tcW w:w="1785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41</w:t>
            </w:r>
          </w:p>
        </w:tc>
        <w:tc>
          <w:tcPr>
            <w:tcW w:w="2744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rPr>
                <w:sz w:val="24"/>
              </w:rPr>
            </w:pPr>
            <w:r>
              <w:rPr>
                <w:sz w:val="24"/>
              </w:rPr>
              <w:t>Число детей, умерших в возрасте до 1 года, на 1000 родившихся живыми</w:t>
            </w: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jc w:val="center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2</w:t>
            </w: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</w:tr>
      <w:tr w:rsidR="006F35E9" w:rsidTr="00952F93">
        <w:tc>
          <w:tcPr>
            <w:tcW w:w="1785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lastRenderedPageBreak/>
              <w:t>42</w:t>
            </w:r>
          </w:p>
        </w:tc>
        <w:tc>
          <w:tcPr>
            <w:tcW w:w="2744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rPr>
                <w:sz w:val="24"/>
              </w:rPr>
            </w:pPr>
            <w:r>
              <w:rPr>
                <w:sz w:val="24"/>
              </w:rPr>
              <w:t>Численность детей в дошкольных образовательных учреждениях</w:t>
            </w: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jc w:val="center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26</w:t>
            </w: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26</w:t>
            </w: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26</w:t>
            </w: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26</w:t>
            </w: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28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28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30</w:t>
            </w: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</w:tr>
      <w:tr w:rsidR="006F35E9" w:rsidTr="00952F93">
        <w:tc>
          <w:tcPr>
            <w:tcW w:w="1785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43</w:t>
            </w:r>
          </w:p>
        </w:tc>
        <w:tc>
          <w:tcPr>
            <w:tcW w:w="2744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детей в возрасте от трех до семи лет, получающих дошкольную образовательную услугу и (или) услугу по их содержанию в организациях различной организационно-правовой формы и формы собственности в общей численности детей от трех до семи лет.</w:t>
            </w: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70</w:t>
            </w: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r>
              <w:t>70</w:t>
            </w: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75</w:t>
            </w: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75</w:t>
            </w: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75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75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75</w:t>
            </w: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</w:tr>
      <w:tr w:rsidR="006F35E9" w:rsidTr="00952F93">
        <w:tc>
          <w:tcPr>
            <w:tcW w:w="1785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44</w:t>
            </w:r>
          </w:p>
        </w:tc>
        <w:tc>
          <w:tcPr>
            <w:tcW w:w="2744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rPr>
                <w:sz w:val="24"/>
              </w:rPr>
            </w:pPr>
            <w:r>
              <w:rPr>
                <w:sz w:val="24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70</w:t>
            </w: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70</w:t>
            </w: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70</w:t>
            </w: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75</w:t>
            </w: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75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75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75</w:t>
            </w: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</w:tr>
      <w:tr w:rsidR="006F35E9" w:rsidTr="00952F93">
        <w:tc>
          <w:tcPr>
            <w:tcW w:w="1785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45</w:t>
            </w:r>
          </w:p>
        </w:tc>
        <w:tc>
          <w:tcPr>
            <w:tcW w:w="2744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rPr>
                <w:sz w:val="24"/>
              </w:rPr>
            </w:pPr>
            <w:r>
              <w:rPr>
                <w:sz w:val="24"/>
              </w:rPr>
              <w:t xml:space="preserve">Доля детей в возрасте 1 - 6 лет, состоящих на </w:t>
            </w:r>
            <w:r>
              <w:rPr>
                <w:sz w:val="24"/>
              </w:rPr>
              <w:lastRenderedPageBreak/>
              <w:t>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%</w:t>
            </w: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</w:tr>
      <w:tr w:rsidR="006F35E9" w:rsidTr="00952F93">
        <w:tc>
          <w:tcPr>
            <w:tcW w:w="1785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lastRenderedPageBreak/>
              <w:t>46</w:t>
            </w:r>
          </w:p>
        </w:tc>
        <w:tc>
          <w:tcPr>
            <w:tcW w:w="2744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rPr>
                <w:sz w:val="24"/>
              </w:rPr>
            </w:pPr>
            <w:r>
              <w:rPr>
                <w:sz w:val="24"/>
              </w:rPr>
              <w:t>Численность обучающихся в общеобразовательных учреждениях (без вечерних (сменных) общеобразовательных учреждениях (на начало учебного года)</w:t>
            </w: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jc w:val="center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87</w:t>
            </w: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r>
              <w:t>87</w:t>
            </w: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87</w:t>
            </w: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97</w:t>
            </w: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90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90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90</w:t>
            </w: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</w:tr>
      <w:tr w:rsidR="006F35E9" w:rsidTr="00952F93">
        <w:tc>
          <w:tcPr>
            <w:tcW w:w="1785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47</w:t>
            </w:r>
          </w:p>
        </w:tc>
        <w:tc>
          <w:tcPr>
            <w:tcW w:w="2744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rPr>
                <w:sz w:val="24"/>
              </w:rPr>
            </w:pPr>
            <w:r>
              <w:rPr>
                <w:sz w:val="24"/>
              </w:rPr>
              <w:t>Средняя наполняемость классов в общеобразовательных учреждениях – всего,</w:t>
            </w: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jc w:val="center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7</w:t>
            </w: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8</w:t>
            </w: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8</w:t>
            </w: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r>
              <w:t>8</w:t>
            </w: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8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8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8</w:t>
            </w: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</w:tr>
      <w:tr w:rsidR="006F35E9" w:rsidTr="00952F93">
        <w:tc>
          <w:tcPr>
            <w:tcW w:w="1785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2744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rPr>
                <w:sz w:val="24"/>
              </w:rPr>
            </w:pPr>
            <w:r>
              <w:rPr>
                <w:sz w:val="24"/>
              </w:rPr>
              <w:t>- в т.ч. в городских поселениях</w:t>
            </w: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чел.</w:t>
            </w: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</w:tr>
      <w:tr w:rsidR="006F35E9" w:rsidTr="00952F93">
        <w:tc>
          <w:tcPr>
            <w:tcW w:w="1785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2744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rPr>
                <w:sz w:val="24"/>
              </w:rPr>
            </w:pPr>
            <w:r>
              <w:rPr>
                <w:sz w:val="24"/>
              </w:rPr>
              <w:t>- в сельских поселениях</w:t>
            </w: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чел.</w:t>
            </w:r>
          </w:p>
          <w:p w:rsidR="006F35E9" w:rsidRDefault="006F35E9" w:rsidP="00952F93">
            <w:pPr>
              <w:jc w:val="center"/>
            </w:pP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7</w:t>
            </w: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8</w:t>
            </w: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8</w:t>
            </w: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8</w:t>
            </w: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8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8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8</w:t>
            </w: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</w:tr>
      <w:tr w:rsidR="006F35E9" w:rsidTr="00952F93">
        <w:tc>
          <w:tcPr>
            <w:tcW w:w="1785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48</w:t>
            </w:r>
          </w:p>
        </w:tc>
        <w:tc>
          <w:tcPr>
            <w:tcW w:w="2744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</w:pPr>
            <w:r>
              <w:rPr>
                <w:sz w:val="24"/>
              </w:rPr>
              <w:t>Численность выпускников муниципальных общеобразовательных учреждений</w:t>
            </w: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jc w:val="center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11</w:t>
            </w: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r>
              <w:t>8</w:t>
            </w: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8</w:t>
            </w: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8</w:t>
            </w: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10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10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10</w:t>
            </w: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</w:tr>
      <w:tr w:rsidR="006F35E9" w:rsidTr="00952F93">
        <w:tc>
          <w:tcPr>
            <w:tcW w:w="1785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lastRenderedPageBreak/>
              <w:t>49</w:t>
            </w:r>
          </w:p>
        </w:tc>
        <w:tc>
          <w:tcPr>
            <w:tcW w:w="2744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rPr>
                <w:sz w:val="24"/>
              </w:rPr>
            </w:pPr>
            <w:r>
              <w:rPr>
                <w:sz w:val="24"/>
              </w:rPr>
              <w:t>Доля выпускников,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участвовавших в едином государственном экзамене по данным предметам</w:t>
            </w: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jc w:val="center"/>
              <w:rPr>
                <w:sz w:val="24"/>
              </w:rPr>
            </w:pPr>
          </w:p>
          <w:p w:rsidR="006F35E9" w:rsidRDefault="006F35E9" w:rsidP="00952F93">
            <w:pPr>
              <w:pStyle w:val="16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5</w:t>
            </w: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3</w:t>
            </w: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2</w:t>
            </w: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4</w:t>
            </w: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3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3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3</w:t>
            </w: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</w:tr>
      <w:tr w:rsidR="006F35E9" w:rsidTr="00952F93">
        <w:tc>
          <w:tcPr>
            <w:tcW w:w="1785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50</w:t>
            </w:r>
          </w:p>
        </w:tc>
        <w:tc>
          <w:tcPr>
            <w:tcW w:w="2744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rPr>
                <w:sz w:val="24"/>
              </w:rPr>
            </w:pPr>
            <w:r>
              <w:rPr>
                <w:sz w:val="24"/>
              </w:rPr>
              <w:t>Число детей,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</w:t>
            </w: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jc w:val="center"/>
              <w:rPr>
                <w:sz w:val="24"/>
              </w:rPr>
            </w:pPr>
          </w:p>
          <w:p w:rsidR="006F35E9" w:rsidRDefault="006F35E9" w:rsidP="00952F93">
            <w:pPr>
              <w:pStyle w:val="16"/>
              <w:jc w:val="center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0</w:t>
            </w: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</w:tr>
      <w:tr w:rsidR="006F35E9" w:rsidTr="00952F93">
        <w:tc>
          <w:tcPr>
            <w:tcW w:w="1785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51</w:t>
            </w:r>
          </w:p>
        </w:tc>
        <w:tc>
          <w:tcPr>
            <w:tcW w:w="2744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</w:pPr>
            <w:r>
              <w:rPr>
                <w:sz w:val="24"/>
              </w:rPr>
              <w:t xml:space="preserve">Доля детей, охваченных дополнительным образованием </w:t>
            </w:r>
            <w:r>
              <w:rPr>
                <w:sz w:val="24"/>
              </w:rPr>
              <w:lastRenderedPageBreak/>
              <w:t>(музыкальным, художественным, спортивным и т.п.), в общем количестве детей до 18 лет</w:t>
            </w: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  <w:p w:rsidR="006F35E9" w:rsidRDefault="006F35E9" w:rsidP="00952F93">
            <w:pPr>
              <w:jc w:val="center"/>
            </w:pPr>
            <w:r>
              <w:t>%</w:t>
            </w: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60</w:t>
            </w: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60</w:t>
            </w: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60</w:t>
            </w: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70</w:t>
            </w: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70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70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75</w:t>
            </w: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</w:tr>
      <w:tr w:rsidR="006F35E9" w:rsidTr="00952F93">
        <w:tc>
          <w:tcPr>
            <w:tcW w:w="1785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lastRenderedPageBreak/>
              <w:t>52</w:t>
            </w:r>
          </w:p>
        </w:tc>
        <w:tc>
          <w:tcPr>
            <w:tcW w:w="2744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rPr>
                <w:sz w:val="24"/>
              </w:rPr>
            </w:pPr>
            <w:r>
              <w:rPr>
                <w:sz w:val="24"/>
              </w:rPr>
              <w:t>Численность лиц, систематически занимающегося физической культурой и спортом</w:t>
            </w: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чел.</w:t>
            </w: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95</w:t>
            </w: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72</w:t>
            </w: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65</w:t>
            </w: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65</w:t>
            </w: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65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r>
              <w:t>70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r>
              <w:t>70</w:t>
            </w: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</w:tr>
      <w:tr w:rsidR="006F35E9" w:rsidTr="00952F93">
        <w:tc>
          <w:tcPr>
            <w:tcW w:w="1785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2744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  <w:rPr>
                <w:b/>
              </w:rPr>
            </w:pPr>
            <w:r>
              <w:rPr>
                <w:b/>
              </w:rPr>
              <w:t>Бюджет</w:t>
            </w: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</w:tr>
      <w:tr w:rsidR="006F35E9" w:rsidTr="00952F93">
        <w:tc>
          <w:tcPr>
            <w:tcW w:w="1785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53</w:t>
            </w:r>
          </w:p>
        </w:tc>
        <w:tc>
          <w:tcPr>
            <w:tcW w:w="2744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both"/>
            </w:pPr>
            <w:r>
              <w:t>Доходы консолидированного бюджета района</w:t>
            </w: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млн. руб.</w:t>
            </w: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9023,7</w:t>
            </w: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r>
              <w:t>8461,1</w:t>
            </w: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Pr="00DD54CA" w:rsidRDefault="006F35E9" w:rsidP="00952F93">
            <w:pPr>
              <w:jc w:val="center"/>
              <w:rPr>
                <w:highlight w:val="yellow"/>
              </w:rPr>
            </w:pP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Pr="00DD54CA" w:rsidRDefault="006F35E9" w:rsidP="00952F93">
            <w:pPr>
              <w:jc w:val="center"/>
              <w:rPr>
                <w:highlight w:val="yellow"/>
              </w:rPr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Pr="00DD54CA" w:rsidRDefault="006F35E9" w:rsidP="00952F93">
            <w:pPr>
              <w:jc w:val="center"/>
              <w:rPr>
                <w:highlight w:val="yellow"/>
              </w:rPr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Pr="00DD54CA" w:rsidRDefault="006F35E9" w:rsidP="00952F93">
            <w:pPr>
              <w:jc w:val="center"/>
              <w:rPr>
                <w:highlight w:val="yellow"/>
              </w:rPr>
            </w:pPr>
            <w:r w:rsidRPr="00DD54CA">
              <w:rPr>
                <w:highlight w:val="yellow"/>
              </w:rPr>
              <w:t>5612,0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Pr="00DD54CA" w:rsidRDefault="006F35E9" w:rsidP="00952F93">
            <w:pPr>
              <w:jc w:val="center"/>
              <w:rPr>
                <w:highlight w:val="yellow"/>
              </w:rPr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Pr="00DD54CA" w:rsidRDefault="006F35E9" w:rsidP="00952F93">
            <w:pPr>
              <w:jc w:val="center"/>
              <w:rPr>
                <w:highlight w:val="yellow"/>
              </w:rPr>
            </w:pPr>
            <w:r w:rsidRPr="00DD54CA">
              <w:rPr>
                <w:highlight w:val="yellow"/>
              </w:rPr>
              <w:t>4842,1</w:t>
            </w: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</w:tr>
      <w:tr w:rsidR="006F35E9" w:rsidTr="00952F93">
        <w:tc>
          <w:tcPr>
            <w:tcW w:w="1785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54</w:t>
            </w:r>
          </w:p>
        </w:tc>
        <w:tc>
          <w:tcPr>
            <w:tcW w:w="2744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both"/>
            </w:pPr>
            <w:r>
              <w:t xml:space="preserve">Объем налоговых и неналоговых доходов консолидированного бюджета </w:t>
            </w: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jc w:val="center"/>
              <w:rPr>
                <w:sz w:val="24"/>
              </w:rPr>
            </w:pPr>
            <w:r>
              <w:rPr>
                <w:sz w:val="24"/>
              </w:rPr>
              <w:t>млн. руб.</w:t>
            </w: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7999,7</w:t>
            </w: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8598,6</w:t>
            </w: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Pr="00DD54CA" w:rsidRDefault="006F35E9" w:rsidP="00952F93">
            <w:pPr>
              <w:jc w:val="center"/>
              <w:rPr>
                <w:highlight w:val="yellow"/>
              </w:rPr>
            </w:pP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Pr="00DD54CA" w:rsidRDefault="006F35E9" w:rsidP="00952F93">
            <w:pPr>
              <w:jc w:val="center"/>
              <w:rPr>
                <w:highlight w:val="yellow"/>
              </w:rPr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Pr="00DD54CA" w:rsidRDefault="006F35E9" w:rsidP="00952F93">
            <w:pPr>
              <w:jc w:val="center"/>
              <w:rPr>
                <w:highlight w:val="yellow"/>
              </w:rPr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Pr="00DD54CA" w:rsidRDefault="006F35E9" w:rsidP="00952F93">
            <w:pPr>
              <w:jc w:val="center"/>
              <w:rPr>
                <w:highlight w:val="yellow"/>
              </w:rPr>
            </w:pPr>
            <w:r w:rsidRPr="00DD54CA">
              <w:rPr>
                <w:highlight w:val="yellow"/>
              </w:rPr>
              <w:t>1767,8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Pr="00DD54CA" w:rsidRDefault="006F35E9" w:rsidP="00952F93">
            <w:pPr>
              <w:jc w:val="center"/>
              <w:rPr>
                <w:highlight w:val="yellow"/>
              </w:rPr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Pr="00DD54CA" w:rsidRDefault="006F35E9" w:rsidP="00952F93">
            <w:pPr>
              <w:jc w:val="center"/>
              <w:rPr>
                <w:highlight w:val="yellow"/>
              </w:rPr>
            </w:pPr>
            <w:r w:rsidRPr="00DD54CA">
              <w:rPr>
                <w:highlight w:val="yellow"/>
              </w:rPr>
              <w:t>1782,5</w:t>
            </w: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</w:tr>
      <w:tr w:rsidR="006F35E9" w:rsidTr="00952F93">
        <w:tc>
          <w:tcPr>
            <w:tcW w:w="1785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55</w:t>
            </w:r>
          </w:p>
        </w:tc>
        <w:tc>
          <w:tcPr>
            <w:tcW w:w="2744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jc w:val="left"/>
              <w:rPr>
                <w:sz w:val="24"/>
              </w:rPr>
            </w:pPr>
            <w:r>
              <w:rPr>
                <w:sz w:val="24"/>
              </w:rPr>
              <w:t>Уровень обеспеченности налоговыми и неналоговыми доходами бюджета на 1 человека</w:t>
            </w: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jc w:val="center"/>
              <w:rPr>
                <w:sz w:val="24"/>
              </w:rPr>
            </w:pPr>
          </w:p>
          <w:p w:rsidR="006F35E9" w:rsidRDefault="006F35E9" w:rsidP="00952F93">
            <w:pPr>
              <w:pStyle w:val="16"/>
              <w:jc w:val="center"/>
              <w:rPr>
                <w:sz w:val="24"/>
              </w:rPr>
            </w:pPr>
            <w:r>
              <w:rPr>
                <w:sz w:val="24"/>
              </w:rPr>
              <w:t>руб.</w:t>
            </w: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r>
              <w:t>7,9</w:t>
            </w: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7,5</w:t>
            </w: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Pr="00DD54CA" w:rsidRDefault="006F35E9" w:rsidP="00952F93">
            <w:pPr>
              <w:jc w:val="center"/>
              <w:rPr>
                <w:highlight w:val="yellow"/>
              </w:rPr>
            </w:pP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Pr="00DD54CA" w:rsidRDefault="006F35E9" w:rsidP="00952F93">
            <w:pPr>
              <w:jc w:val="center"/>
              <w:rPr>
                <w:highlight w:val="yellow"/>
              </w:rPr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Pr="00DD54CA" w:rsidRDefault="006F35E9" w:rsidP="00952F93">
            <w:pPr>
              <w:jc w:val="center"/>
              <w:rPr>
                <w:highlight w:val="yellow"/>
              </w:rPr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Pr="00DD54CA" w:rsidRDefault="006F35E9" w:rsidP="00952F93">
            <w:pPr>
              <w:jc w:val="center"/>
              <w:rPr>
                <w:highlight w:val="yellow"/>
              </w:rPr>
            </w:pPr>
            <w:r w:rsidRPr="00DD54CA">
              <w:rPr>
                <w:highlight w:val="yellow"/>
              </w:rPr>
              <w:t>5,0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Pr="00DD54CA" w:rsidRDefault="006F35E9" w:rsidP="00952F93">
            <w:pPr>
              <w:jc w:val="center"/>
              <w:rPr>
                <w:highlight w:val="yellow"/>
              </w:rPr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Pr="00DD54CA" w:rsidRDefault="006F35E9" w:rsidP="00952F93">
            <w:pPr>
              <w:jc w:val="center"/>
              <w:rPr>
                <w:highlight w:val="yellow"/>
              </w:rPr>
            </w:pPr>
            <w:r w:rsidRPr="00DD54CA">
              <w:rPr>
                <w:highlight w:val="yellow"/>
              </w:rPr>
              <w:t>4,4</w:t>
            </w: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</w:tr>
      <w:tr w:rsidR="006F35E9" w:rsidTr="00952F93">
        <w:tc>
          <w:tcPr>
            <w:tcW w:w="1785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56</w:t>
            </w:r>
          </w:p>
        </w:tc>
        <w:tc>
          <w:tcPr>
            <w:tcW w:w="2744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jc w:val="left"/>
              <w:rPr>
                <w:sz w:val="24"/>
              </w:rPr>
            </w:pPr>
            <w:r>
              <w:rPr>
                <w:sz w:val="24"/>
              </w:rPr>
              <w:t>Доходы от сдачи в аренду муниципального имущества и земли</w:t>
            </w: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jc w:val="center"/>
              <w:rPr>
                <w:sz w:val="24"/>
              </w:rPr>
            </w:pPr>
            <w:r>
              <w:rPr>
                <w:sz w:val="24"/>
              </w:rPr>
              <w:t>тыс. руб.</w:t>
            </w: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652,0</w:t>
            </w: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r>
              <w:t>41,1</w:t>
            </w: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/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Pr="00DD54CA" w:rsidRDefault="006F35E9" w:rsidP="00952F93">
            <w:pPr>
              <w:jc w:val="center"/>
              <w:rPr>
                <w:highlight w:val="yellow"/>
              </w:rPr>
            </w:pP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Pr="00DD54CA" w:rsidRDefault="006F35E9" w:rsidP="00952F93">
            <w:pPr>
              <w:jc w:val="center"/>
              <w:rPr>
                <w:highlight w:val="yellow"/>
              </w:rPr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Pr="00DD54CA" w:rsidRDefault="006F35E9" w:rsidP="00952F93">
            <w:pPr>
              <w:jc w:val="center"/>
              <w:rPr>
                <w:highlight w:val="yellow"/>
              </w:rPr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Pr="00DD54CA" w:rsidRDefault="006F35E9" w:rsidP="00952F93">
            <w:pPr>
              <w:jc w:val="center"/>
              <w:rPr>
                <w:highlight w:val="yellow"/>
              </w:rPr>
            </w:pPr>
            <w:r w:rsidRPr="00DD54CA">
              <w:rPr>
                <w:highlight w:val="yellow"/>
              </w:rPr>
              <w:t>26,6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Pr="00DD54CA" w:rsidRDefault="006F35E9" w:rsidP="00952F93">
            <w:pPr>
              <w:jc w:val="center"/>
              <w:rPr>
                <w:highlight w:val="yellow"/>
              </w:rPr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Pr="00DD54CA" w:rsidRDefault="006F35E9" w:rsidP="00952F93">
            <w:pPr>
              <w:jc w:val="center"/>
              <w:rPr>
                <w:highlight w:val="yellow"/>
              </w:rPr>
            </w:pPr>
            <w:r w:rsidRPr="00DD54CA">
              <w:rPr>
                <w:highlight w:val="yellow"/>
              </w:rPr>
              <w:t>26,6</w:t>
            </w: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</w:tr>
      <w:tr w:rsidR="006F35E9" w:rsidTr="00952F93">
        <w:tc>
          <w:tcPr>
            <w:tcW w:w="1785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  <w:r>
              <w:t>57</w:t>
            </w:r>
          </w:p>
        </w:tc>
        <w:tc>
          <w:tcPr>
            <w:tcW w:w="2744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both"/>
            </w:pPr>
            <w:r>
              <w:t>Расходы консолидированного бюджета района</w:t>
            </w:r>
          </w:p>
        </w:tc>
        <w:tc>
          <w:tcPr>
            <w:tcW w:w="1669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pStyle w:val="16"/>
              <w:jc w:val="center"/>
              <w:rPr>
                <w:sz w:val="24"/>
              </w:rPr>
            </w:pPr>
            <w:r>
              <w:rPr>
                <w:sz w:val="24"/>
              </w:rPr>
              <w:t>млн. руб.</w:t>
            </w:r>
          </w:p>
        </w:tc>
        <w:tc>
          <w:tcPr>
            <w:tcW w:w="108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r>
              <w:t>9023,7</w:t>
            </w:r>
          </w:p>
        </w:tc>
        <w:tc>
          <w:tcPr>
            <w:tcW w:w="107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r>
              <w:t>8461,1</w:t>
            </w:r>
          </w:p>
        </w:tc>
        <w:tc>
          <w:tcPr>
            <w:tcW w:w="1071" w:type="dxa"/>
            <w:shd w:val="clear" w:color="auto" w:fill="auto"/>
            <w:tcMar>
              <w:left w:w="93" w:type="dxa"/>
            </w:tcMar>
          </w:tcPr>
          <w:p w:rsidR="006F35E9" w:rsidRDefault="006F35E9" w:rsidP="00952F93"/>
        </w:tc>
        <w:tc>
          <w:tcPr>
            <w:tcW w:w="1099" w:type="dxa"/>
            <w:shd w:val="clear" w:color="auto" w:fill="auto"/>
            <w:tcMar>
              <w:left w:w="93" w:type="dxa"/>
            </w:tcMar>
          </w:tcPr>
          <w:p w:rsidR="006F35E9" w:rsidRPr="00DD54CA" w:rsidRDefault="006F35E9" w:rsidP="00952F93">
            <w:pPr>
              <w:jc w:val="center"/>
              <w:rPr>
                <w:highlight w:val="yellow"/>
              </w:rPr>
            </w:pPr>
          </w:p>
        </w:tc>
        <w:tc>
          <w:tcPr>
            <w:tcW w:w="1109" w:type="dxa"/>
            <w:shd w:val="clear" w:color="auto" w:fill="auto"/>
            <w:tcMar>
              <w:left w:w="93" w:type="dxa"/>
            </w:tcMar>
          </w:tcPr>
          <w:p w:rsidR="006F35E9" w:rsidRPr="00DD54CA" w:rsidRDefault="006F35E9" w:rsidP="00952F93">
            <w:pPr>
              <w:jc w:val="center"/>
              <w:rPr>
                <w:highlight w:val="yellow"/>
              </w:rPr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Pr="00DD54CA" w:rsidRDefault="006F35E9" w:rsidP="00952F93">
            <w:pPr>
              <w:jc w:val="center"/>
              <w:rPr>
                <w:highlight w:val="yellow"/>
              </w:rPr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6F35E9" w:rsidRPr="00DD54CA" w:rsidRDefault="006F35E9" w:rsidP="00952F93">
            <w:pPr>
              <w:jc w:val="center"/>
              <w:rPr>
                <w:highlight w:val="yellow"/>
              </w:rPr>
            </w:pPr>
            <w:r w:rsidRPr="00DD54CA">
              <w:rPr>
                <w:highlight w:val="yellow"/>
              </w:rPr>
              <w:t>5612,0</w:t>
            </w: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Pr="00DD54CA" w:rsidRDefault="006F35E9" w:rsidP="00952F93">
            <w:pPr>
              <w:jc w:val="center"/>
              <w:rPr>
                <w:highlight w:val="yellow"/>
              </w:rPr>
            </w:pPr>
          </w:p>
        </w:tc>
        <w:tc>
          <w:tcPr>
            <w:tcW w:w="1108" w:type="dxa"/>
            <w:shd w:val="clear" w:color="auto" w:fill="auto"/>
            <w:tcMar>
              <w:left w:w="93" w:type="dxa"/>
            </w:tcMar>
          </w:tcPr>
          <w:p w:rsidR="006F35E9" w:rsidRPr="00DD54CA" w:rsidRDefault="006F35E9" w:rsidP="00952F93">
            <w:pPr>
              <w:jc w:val="center"/>
              <w:rPr>
                <w:highlight w:val="yellow"/>
              </w:rPr>
            </w:pPr>
            <w:r w:rsidRPr="00DD54CA">
              <w:rPr>
                <w:highlight w:val="yellow"/>
              </w:rPr>
              <w:t>4842,1</w:t>
            </w:r>
          </w:p>
        </w:tc>
        <w:tc>
          <w:tcPr>
            <w:tcW w:w="1110" w:type="dxa"/>
            <w:shd w:val="clear" w:color="auto" w:fill="auto"/>
            <w:tcMar>
              <w:left w:w="93" w:type="dxa"/>
            </w:tcMar>
          </w:tcPr>
          <w:p w:rsidR="006F35E9" w:rsidRDefault="006F35E9" w:rsidP="00952F93">
            <w:pPr>
              <w:jc w:val="center"/>
            </w:pPr>
          </w:p>
        </w:tc>
      </w:tr>
    </w:tbl>
    <w:p w:rsidR="006F35E9" w:rsidRDefault="006F35E9" w:rsidP="006F35E9">
      <w:pPr>
        <w:jc w:val="center"/>
      </w:pPr>
    </w:p>
    <w:p w:rsidR="006F35E9" w:rsidRDefault="006F35E9" w:rsidP="006F35E9">
      <w:pPr>
        <w:jc w:val="center"/>
      </w:pPr>
    </w:p>
    <w:p w:rsidR="007021AF" w:rsidRDefault="007021AF"/>
    <w:sectPr w:rsidR="007021AF" w:rsidSect="00E873D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B387C"/>
    <w:multiLevelType w:val="singleLevel"/>
    <w:tmpl w:val="7DD039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1">
    <w:nsid w:val="2B0C2737"/>
    <w:multiLevelType w:val="multilevel"/>
    <w:tmpl w:val="AA5893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4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30D40206"/>
    <w:multiLevelType w:val="hybridMultilevel"/>
    <w:tmpl w:val="35FED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037227"/>
    <w:multiLevelType w:val="hybridMultilevel"/>
    <w:tmpl w:val="3148E91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64C884E">
      <w:start w:val="469"/>
      <w:numFmt w:val="decimal"/>
      <w:lvlText w:val="%2"/>
      <w:lvlJc w:val="left"/>
      <w:pPr>
        <w:tabs>
          <w:tab w:val="num" w:pos="1695"/>
        </w:tabs>
        <w:ind w:left="1695" w:hanging="61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46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5E9"/>
    <w:rsid w:val="003F4D4F"/>
    <w:rsid w:val="005836AF"/>
    <w:rsid w:val="005B6ECF"/>
    <w:rsid w:val="006F35E9"/>
    <w:rsid w:val="00700D9D"/>
    <w:rsid w:val="007021AF"/>
    <w:rsid w:val="00E873D0"/>
    <w:rsid w:val="00ED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D887564-08E9-4975-81E3-0CB3347DA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F35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F35E9"/>
    <w:pPr>
      <w:keepNext/>
      <w:tabs>
        <w:tab w:val="num" w:pos="0"/>
      </w:tabs>
      <w:suppressAutoHyphens/>
      <w:autoSpaceDE w:val="0"/>
      <w:spacing w:line="312" w:lineRule="auto"/>
      <w:ind w:left="576" w:hanging="576"/>
      <w:jc w:val="right"/>
      <w:outlineLvl w:val="1"/>
    </w:pPr>
    <w:rPr>
      <w:sz w:val="28"/>
      <w:szCs w:val="28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5E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5E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35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F35E9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6F35E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F35E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F35E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qFormat/>
    <w:rsid w:val="006F35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6F35E9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F35E9"/>
  </w:style>
  <w:style w:type="character" w:styleId="a6">
    <w:name w:val="Hyperlink"/>
    <w:basedOn w:val="a0"/>
    <w:uiPriority w:val="99"/>
    <w:unhideWhenUsed/>
    <w:rsid w:val="006F35E9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6F35E9"/>
    <w:pPr>
      <w:spacing w:before="100" w:beforeAutospacing="1" w:after="119"/>
    </w:pPr>
  </w:style>
  <w:style w:type="character" w:styleId="a8">
    <w:name w:val="Strong"/>
    <w:basedOn w:val="a0"/>
    <w:qFormat/>
    <w:rsid w:val="006F35E9"/>
    <w:rPr>
      <w:b/>
      <w:bCs/>
    </w:rPr>
  </w:style>
  <w:style w:type="character" w:customStyle="1" w:styleId="a9">
    <w:name w:val="Основной текст_"/>
    <w:basedOn w:val="a0"/>
    <w:link w:val="12"/>
    <w:rsid w:val="006F35E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9"/>
    <w:rsid w:val="006F35E9"/>
    <w:pPr>
      <w:widowControl w:val="0"/>
      <w:shd w:val="clear" w:color="auto" w:fill="FFFFFF"/>
      <w:spacing w:line="638" w:lineRule="exact"/>
      <w:jc w:val="center"/>
    </w:pPr>
    <w:rPr>
      <w:sz w:val="27"/>
      <w:szCs w:val="27"/>
      <w:lang w:eastAsia="en-US"/>
    </w:rPr>
  </w:style>
  <w:style w:type="character" w:styleId="aa">
    <w:name w:val="FollowedHyperlink"/>
    <w:basedOn w:val="a0"/>
    <w:uiPriority w:val="99"/>
    <w:semiHidden/>
    <w:unhideWhenUsed/>
    <w:rsid w:val="006F35E9"/>
    <w:rPr>
      <w:color w:val="800080" w:themeColor="followedHyperlink"/>
      <w:u w:val="single"/>
    </w:rPr>
  </w:style>
  <w:style w:type="paragraph" w:styleId="ab">
    <w:name w:val="Title"/>
    <w:basedOn w:val="a"/>
    <w:link w:val="ac"/>
    <w:qFormat/>
    <w:rsid w:val="006F35E9"/>
    <w:pPr>
      <w:jc w:val="center"/>
    </w:pPr>
    <w:rPr>
      <w:b/>
      <w:bCs/>
      <w:sz w:val="28"/>
    </w:rPr>
  </w:style>
  <w:style w:type="character" w:customStyle="1" w:styleId="ac">
    <w:name w:val="Название Знак"/>
    <w:basedOn w:val="a0"/>
    <w:link w:val="ab"/>
    <w:rsid w:val="006F35E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ConsPlusNormal">
    <w:name w:val="ConsPlusNormal Знак"/>
    <w:basedOn w:val="a0"/>
    <w:link w:val="ConsPlusNormal0"/>
    <w:locked/>
    <w:rsid w:val="006F35E9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6F35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customStyle="1" w:styleId="ConsPlusNormal1">
    <w:name w:val="ConsPlusNormal Знак Знак Знак"/>
    <w:link w:val="ConsPlusNormal2"/>
    <w:locked/>
    <w:rsid w:val="006F35E9"/>
    <w:rPr>
      <w:rFonts w:ascii="Arial" w:hAnsi="Arial" w:cs="Arial"/>
    </w:rPr>
  </w:style>
  <w:style w:type="paragraph" w:customStyle="1" w:styleId="ConsPlusNormal2">
    <w:name w:val="ConsPlusNormal Знак Знак"/>
    <w:link w:val="ConsPlusNormal1"/>
    <w:rsid w:val="006F35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6F35E9"/>
  </w:style>
  <w:style w:type="paragraph" w:styleId="ad">
    <w:name w:val="header"/>
    <w:basedOn w:val="a"/>
    <w:link w:val="ae"/>
    <w:uiPriority w:val="99"/>
    <w:unhideWhenUsed/>
    <w:rsid w:val="006F35E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F35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6F35E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F35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6F35E9"/>
    <w:rPr>
      <w:rFonts w:ascii="Times New Roman" w:hAnsi="Times New Roman"/>
      <w:sz w:val="26"/>
    </w:rPr>
  </w:style>
  <w:style w:type="paragraph" w:customStyle="1" w:styleId="ConsNormal">
    <w:name w:val="ConsNormal"/>
    <w:uiPriority w:val="99"/>
    <w:rsid w:val="006F35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 Spacing"/>
    <w:uiPriority w:val="1"/>
    <w:qFormat/>
    <w:rsid w:val="006F35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8">
    <w:name w:val="Style8"/>
    <w:basedOn w:val="a"/>
    <w:uiPriority w:val="99"/>
    <w:rsid w:val="006F35E9"/>
    <w:pPr>
      <w:widowControl w:val="0"/>
      <w:autoSpaceDE w:val="0"/>
      <w:autoSpaceDN w:val="0"/>
      <w:adjustRightInd w:val="0"/>
      <w:jc w:val="both"/>
    </w:pPr>
  </w:style>
  <w:style w:type="numbering" w:customStyle="1" w:styleId="110">
    <w:name w:val="Нет списка11"/>
    <w:next w:val="a2"/>
    <w:uiPriority w:val="99"/>
    <w:semiHidden/>
    <w:unhideWhenUsed/>
    <w:rsid w:val="006F35E9"/>
  </w:style>
  <w:style w:type="paragraph" w:customStyle="1" w:styleId="ConsPlusNonformat">
    <w:name w:val="ConsPlusNonformat"/>
    <w:uiPriority w:val="99"/>
    <w:rsid w:val="006F35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2">
    <w:name w:val="Table Grid"/>
    <w:basedOn w:val="a1"/>
    <w:uiPriority w:val="39"/>
    <w:rsid w:val="006F35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нак Знак1 Знак"/>
    <w:basedOn w:val="a"/>
    <w:rsid w:val="006F35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customStyle="1" w:styleId="14">
    <w:name w:val="Сетка таблицы1"/>
    <w:basedOn w:val="a1"/>
    <w:next w:val="af2"/>
    <w:rsid w:val="006F35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6F35E9"/>
  </w:style>
  <w:style w:type="table" w:customStyle="1" w:styleId="22">
    <w:name w:val="Сетка таблицы2"/>
    <w:basedOn w:val="a1"/>
    <w:next w:val="af2"/>
    <w:uiPriority w:val="59"/>
    <w:rsid w:val="006F35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F35E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6F35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6F35E9"/>
    <w:pPr>
      <w:spacing w:after="120"/>
      <w:ind w:left="283" w:firstLine="720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F35E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uiPriority w:val="99"/>
    <w:rsid w:val="006F35E9"/>
    <w:pPr>
      <w:spacing w:before="100" w:beforeAutospacing="1" w:after="100" w:afterAutospacing="1"/>
    </w:pPr>
  </w:style>
  <w:style w:type="numbering" w:customStyle="1" w:styleId="31">
    <w:name w:val="Нет списка3"/>
    <w:next w:val="a2"/>
    <w:uiPriority w:val="99"/>
    <w:semiHidden/>
    <w:unhideWhenUsed/>
    <w:rsid w:val="006F35E9"/>
  </w:style>
  <w:style w:type="numbering" w:customStyle="1" w:styleId="111">
    <w:name w:val="Нет списка111"/>
    <w:next w:val="a2"/>
    <w:uiPriority w:val="99"/>
    <w:semiHidden/>
    <w:unhideWhenUsed/>
    <w:rsid w:val="006F35E9"/>
  </w:style>
  <w:style w:type="numbering" w:customStyle="1" w:styleId="1111">
    <w:name w:val="Нет списка1111"/>
    <w:next w:val="a2"/>
    <w:uiPriority w:val="99"/>
    <w:semiHidden/>
    <w:unhideWhenUsed/>
    <w:rsid w:val="006F35E9"/>
  </w:style>
  <w:style w:type="numbering" w:customStyle="1" w:styleId="210">
    <w:name w:val="Нет списка21"/>
    <w:next w:val="a2"/>
    <w:uiPriority w:val="99"/>
    <w:semiHidden/>
    <w:unhideWhenUsed/>
    <w:rsid w:val="006F35E9"/>
  </w:style>
  <w:style w:type="numbering" w:customStyle="1" w:styleId="41">
    <w:name w:val="Нет списка4"/>
    <w:next w:val="a2"/>
    <w:uiPriority w:val="99"/>
    <w:semiHidden/>
    <w:unhideWhenUsed/>
    <w:rsid w:val="006F35E9"/>
  </w:style>
  <w:style w:type="paragraph" w:customStyle="1" w:styleId="Standard">
    <w:name w:val="Standard"/>
    <w:rsid w:val="006F35E9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af3">
    <w:name w:val="Основной текст Знак"/>
    <w:basedOn w:val="a0"/>
    <w:link w:val="af4"/>
    <w:rsid w:val="006F35E9"/>
    <w:rPr>
      <w:color w:val="00000A"/>
    </w:rPr>
  </w:style>
  <w:style w:type="paragraph" w:styleId="af4">
    <w:name w:val="Body Text"/>
    <w:basedOn w:val="a"/>
    <w:link w:val="af3"/>
    <w:rsid w:val="006F35E9"/>
    <w:pPr>
      <w:spacing w:after="140" w:line="288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character" w:customStyle="1" w:styleId="15">
    <w:name w:val="Основной текст Знак1"/>
    <w:basedOn w:val="a0"/>
    <w:uiPriority w:val="99"/>
    <w:semiHidden/>
    <w:rsid w:val="006F35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ный1"/>
    <w:qFormat/>
    <w:rsid w:val="006F35E9"/>
    <w:pPr>
      <w:spacing w:after="0" w:line="240" w:lineRule="auto"/>
      <w:jc w:val="both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211">
    <w:name w:val="Заголовок 21"/>
    <w:basedOn w:val="16"/>
    <w:qFormat/>
    <w:rsid w:val="006F35E9"/>
    <w:pPr>
      <w:keepNext/>
      <w:jc w:val="center"/>
      <w:outlineLvl w:val="1"/>
    </w:pPr>
    <w:rPr>
      <w:rFonts w:ascii="Arial" w:hAnsi="Arial"/>
      <w:sz w:val="24"/>
    </w:rPr>
  </w:style>
  <w:style w:type="paragraph" w:styleId="af5">
    <w:name w:val="Document Map"/>
    <w:basedOn w:val="a"/>
    <w:link w:val="af6"/>
    <w:uiPriority w:val="99"/>
    <w:semiHidden/>
    <w:unhideWhenUsed/>
    <w:rsid w:val="006F35E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6F35E9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6F35E9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6F35E9"/>
    <w:pPr>
      <w:spacing w:before="100" w:beforeAutospacing="1" w:after="100" w:afterAutospacing="1"/>
    </w:pPr>
  </w:style>
  <w:style w:type="paragraph" w:customStyle="1" w:styleId="af7">
    <w:name w:val="Заголовок"/>
    <w:basedOn w:val="a"/>
    <w:next w:val="af4"/>
    <w:qFormat/>
    <w:rsid w:val="006F35E9"/>
    <w:pPr>
      <w:keepNext/>
      <w:spacing w:before="240" w:after="120" w:line="259" w:lineRule="auto"/>
    </w:pPr>
    <w:rPr>
      <w:rFonts w:ascii="Liberation Sans" w:eastAsia="Microsoft YaHei" w:hAnsi="Liberation Sans" w:cs="Mangal"/>
      <w:color w:val="00000A"/>
      <w:sz w:val="28"/>
      <w:szCs w:val="28"/>
      <w:lang w:eastAsia="en-US"/>
    </w:rPr>
  </w:style>
  <w:style w:type="paragraph" w:styleId="af8">
    <w:name w:val="List"/>
    <w:basedOn w:val="af4"/>
    <w:rsid w:val="006F35E9"/>
    <w:rPr>
      <w:rFonts w:cs="Mangal"/>
    </w:rPr>
  </w:style>
  <w:style w:type="paragraph" w:styleId="af9">
    <w:name w:val="caption"/>
    <w:basedOn w:val="a"/>
    <w:qFormat/>
    <w:rsid w:val="006F35E9"/>
    <w:pPr>
      <w:suppressLineNumbers/>
      <w:spacing w:before="120" w:after="120" w:line="259" w:lineRule="auto"/>
    </w:pPr>
    <w:rPr>
      <w:rFonts w:asciiTheme="minorHAnsi" w:eastAsiaTheme="minorHAnsi" w:hAnsiTheme="minorHAnsi" w:cs="Mangal"/>
      <w:i/>
      <w:iCs/>
      <w:color w:val="00000A"/>
      <w:lang w:eastAsia="en-US"/>
    </w:rPr>
  </w:style>
  <w:style w:type="paragraph" w:styleId="17">
    <w:name w:val="index 1"/>
    <w:basedOn w:val="a"/>
    <w:next w:val="a"/>
    <w:autoRedefine/>
    <w:uiPriority w:val="99"/>
    <w:semiHidden/>
    <w:unhideWhenUsed/>
    <w:rsid w:val="006F35E9"/>
    <w:pPr>
      <w:ind w:left="220" w:hanging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a">
    <w:name w:val="index heading"/>
    <w:basedOn w:val="a"/>
    <w:qFormat/>
    <w:rsid w:val="006F35E9"/>
    <w:pPr>
      <w:suppressLineNumbers/>
      <w:spacing w:after="160" w:line="259" w:lineRule="auto"/>
    </w:pPr>
    <w:rPr>
      <w:rFonts w:asciiTheme="minorHAnsi" w:eastAsiaTheme="minorHAnsi" w:hAnsiTheme="minorHAnsi" w:cs="Mangal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6783</Words>
  <Characters>38669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TLihacheva</cp:lastModifiedBy>
  <cp:revision>4</cp:revision>
  <dcterms:created xsi:type="dcterms:W3CDTF">2019-12-11T10:48:00Z</dcterms:created>
  <dcterms:modified xsi:type="dcterms:W3CDTF">2019-12-11T10:58:00Z</dcterms:modified>
</cp:coreProperties>
</file>