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6FA" w:rsidRDefault="006106FA" w:rsidP="006106FA">
      <w:pPr>
        <w:pStyle w:val="a5"/>
        <w:jc w:val="center"/>
      </w:pPr>
      <w:r>
        <w:t xml:space="preserve">СОВЕТ ДЕПУТАТОВ </w:t>
      </w:r>
    </w:p>
    <w:p w:rsidR="006106FA" w:rsidRDefault="006106FA" w:rsidP="006106FA">
      <w:pPr>
        <w:pStyle w:val="a5"/>
        <w:jc w:val="center"/>
      </w:pPr>
      <w:r>
        <w:t>УСТЬ-КАМЕНСКОГО СЕЛЬСОВЕТА</w:t>
      </w:r>
    </w:p>
    <w:p w:rsidR="006106FA" w:rsidRDefault="006106FA" w:rsidP="006106FA">
      <w:pPr>
        <w:pStyle w:val="a5"/>
        <w:jc w:val="center"/>
      </w:pPr>
      <w:r>
        <w:t>ТОГУЧИНСКОГО РАЙОНА</w:t>
      </w:r>
    </w:p>
    <w:p w:rsidR="006106FA" w:rsidRDefault="006106FA" w:rsidP="006106FA">
      <w:pPr>
        <w:pStyle w:val="a5"/>
        <w:jc w:val="center"/>
      </w:pPr>
      <w:r>
        <w:t xml:space="preserve"> НОВОСИБИРСКОЙ ОБЛАСТИ</w:t>
      </w:r>
    </w:p>
    <w:p w:rsidR="006106FA" w:rsidRDefault="006106FA" w:rsidP="006106FA">
      <w:pPr>
        <w:pStyle w:val="a5"/>
      </w:pPr>
    </w:p>
    <w:p w:rsidR="006106FA" w:rsidRDefault="006106FA" w:rsidP="006106FA">
      <w:pPr>
        <w:pStyle w:val="a5"/>
        <w:jc w:val="center"/>
      </w:pPr>
      <w:r>
        <w:t>РЕШЕНИЕ</w:t>
      </w:r>
    </w:p>
    <w:p w:rsidR="006106FA" w:rsidRDefault="006106FA" w:rsidP="006106FA">
      <w:pPr>
        <w:pStyle w:val="a5"/>
        <w:jc w:val="center"/>
      </w:pPr>
      <w:r>
        <w:t>первой сессии шестого созыва</w:t>
      </w:r>
    </w:p>
    <w:p w:rsidR="006106FA" w:rsidRDefault="006106FA" w:rsidP="006106FA">
      <w:pPr>
        <w:pStyle w:val="a5"/>
        <w:jc w:val="center"/>
      </w:pPr>
    </w:p>
    <w:p w:rsidR="006106FA" w:rsidRDefault="006106FA" w:rsidP="006106FA">
      <w:pPr>
        <w:pStyle w:val="a5"/>
        <w:ind w:firstLine="708"/>
      </w:pPr>
      <w:r>
        <w:t xml:space="preserve">07.10.2020      </w:t>
      </w:r>
      <w:r>
        <w:tab/>
      </w:r>
      <w:r>
        <w:tab/>
      </w:r>
      <w:r>
        <w:tab/>
        <w:t xml:space="preserve">с.Усть-Каменка            </w:t>
      </w:r>
      <w:r>
        <w:tab/>
      </w:r>
      <w:r>
        <w:tab/>
        <w:t>№ 02</w:t>
      </w:r>
    </w:p>
    <w:p w:rsidR="006106FA" w:rsidRDefault="006106FA" w:rsidP="006106FA"/>
    <w:p w:rsidR="006106FA" w:rsidRDefault="006106FA" w:rsidP="006106FA">
      <w:pPr>
        <w:pStyle w:val="a3"/>
        <w:ind w:firstLine="708"/>
        <w:jc w:val="both"/>
        <w:rPr>
          <w:szCs w:val="28"/>
        </w:rPr>
      </w:pPr>
    </w:p>
    <w:p w:rsidR="006106FA" w:rsidRDefault="006106FA" w:rsidP="006106F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первой сессии Совета депутатов Усть-Каменского сельсовета Тогучинского района пятого созыва от 30.09.2015 г № 2 «О Регламенте Совета депутатов Усть-Каменского сельсовета Тогучинского района Новосибирской области»</w:t>
      </w:r>
    </w:p>
    <w:p w:rsidR="006106FA" w:rsidRPr="00DC03C4" w:rsidRDefault="006106FA" w:rsidP="006106FA">
      <w:pPr>
        <w:pStyle w:val="a3"/>
        <w:ind w:firstLine="708"/>
        <w:jc w:val="both"/>
        <w:rPr>
          <w:szCs w:val="28"/>
        </w:rPr>
      </w:pPr>
      <w:r>
        <w:rPr>
          <w:szCs w:val="28"/>
        </w:rPr>
        <w:tab/>
      </w:r>
      <w:r w:rsidRPr="00DC03C4">
        <w:rPr>
          <w:szCs w:val="28"/>
        </w:rPr>
        <w:t>Совет депутатов Усть-Каменского сельсовета Тогучинского района Новосибирской области</w:t>
      </w:r>
    </w:p>
    <w:p w:rsidR="006106FA" w:rsidRDefault="006106FA" w:rsidP="006106FA">
      <w:pPr>
        <w:rPr>
          <w:sz w:val="28"/>
          <w:szCs w:val="28"/>
        </w:rPr>
      </w:pPr>
    </w:p>
    <w:p w:rsidR="006106FA" w:rsidRDefault="006106FA" w:rsidP="006106FA">
      <w:pPr>
        <w:ind w:firstLine="708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6106FA" w:rsidRDefault="006106FA" w:rsidP="006106FA">
      <w:pPr>
        <w:rPr>
          <w:sz w:val="28"/>
          <w:szCs w:val="28"/>
        </w:rPr>
      </w:pPr>
    </w:p>
    <w:p w:rsidR="006106FA" w:rsidRDefault="006106FA" w:rsidP="006106FA">
      <w:pPr>
        <w:spacing w:line="259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1.Внести в регламент работы Совета депутатов Усть-Каменского сельсовета Тогучинского района Новосибирской области следующие изменения:</w:t>
      </w:r>
    </w:p>
    <w:p w:rsidR="006106FA" w:rsidRDefault="006106FA" w:rsidP="006106FA">
      <w:pPr>
        <w:spacing w:line="259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п.1,</w:t>
      </w:r>
      <w:r w:rsidRPr="004E13E5">
        <w:rPr>
          <w:sz w:val="28"/>
          <w:szCs w:val="28"/>
        </w:rPr>
        <w:t>2</w:t>
      </w:r>
      <w:r>
        <w:rPr>
          <w:sz w:val="28"/>
          <w:szCs w:val="28"/>
        </w:rPr>
        <w:t xml:space="preserve"> ст.</w:t>
      </w:r>
      <w:r w:rsidRPr="00FD5653">
        <w:rPr>
          <w:sz w:val="28"/>
          <w:szCs w:val="28"/>
        </w:rPr>
        <w:t>4</w:t>
      </w:r>
      <w:r>
        <w:rPr>
          <w:sz w:val="28"/>
          <w:szCs w:val="28"/>
        </w:rPr>
        <w:t>«Порядок образования и избрания органов Совета»</w:t>
      </w:r>
    </w:p>
    <w:p w:rsidR="006106FA" w:rsidRDefault="006106FA" w:rsidP="006106FA">
      <w:pPr>
        <w:spacing w:line="259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изложить в следующей редакции: Председатель Совета депутатов избирается Советом депутатов из числа депутатов путем открытого голосования.</w:t>
      </w:r>
    </w:p>
    <w:p w:rsidR="006106FA" w:rsidRDefault="006106FA" w:rsidP="006106FA">
      <w:pPr>
        <w:spacing w:line="259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абзац 2 изложить в следующей редакции: Заместитель председателя Совета депутатов избирается путем открытого голосования по представлению председателя Совета депутатов, депутатского объединения (фракции) или депутата Совета депутатов. Возможно самовыдвижение.</w:t>
      </w:r>
    </w:p>
    <w:p w:rsidR="006106FA" w:rsidRDefault="006106FA" w:rsidP="006106FA">
      <w:pPr>
        <w:spacing w:line="259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Добавить абзац 4 следующего содержания: По вопросу о досрочном прекращении полномочий председателя и заместителя председателя Совета депутатов проводится открытое голосование.</w:t>
      </w:r>
    </w:p>
    <w:p w:rsidR="006106FA" w:rsidRDefault="006106FA" w:rsidP="006106FA">
      <w:pPr>
        <w:spacing w:line="259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2.Дополнить ст.12 «Первая сессия Совета депутатов нового созыва» следующего содержания:</w:t>
      </w:r>
    </w:p>
    <w:p w:rsidR="006106FA" w:rsidRPr="005B4778" w:rsidRDefault="006106FA" w:rsidP="006106FA">
      <w:pPr>
        <w:ind w:firstLine="567"/>
        <w:jc w:val="both"/>
        <w:rPr>
          <w:sz w:val="28"/>
          <w:szCs w:val="28"/>
        </w:rPr>
      </w:pPr>
      <w:r w:rsidRPr="005B4778">
        <w:rPr>
          <w:sz w:val="28"/>
          <w:szCs w:val="28"/>
        </w:rPr>
        <w:t>1. Первая сессия Совета депутатов нового созыва проводится не позднее чем через 30 календарных дней со дня избрания Совета депутатов в правомочном составе, определяемом в соответствии со статьей 1</w:t>
      </w:r>
      <w:r>
        <w:rPr>
          <w:sz w:val="28"/>
          <w:szCs w:val="28"/>
        </w:rPr>
        <w:t>7</w:t>
      </w:r>
      <w:r w:rsidRPr="005B4778">
        <w:rPr>
          <w:sz w:val="28"/>
          <w:szCs w:val="28"/>
        </w:rPr>
        <w:t xml:space="preserve"> Устава </w:t>
      </w:r>
      <w:r>
        <w:rPr>
          <w:sz w:val="28"/>
          <w:szCs w:val="28"/>
        </w:rPr>
        <w:t xml:space="preserve">Усть-Каменского сельсовета </w:t>
      </w:r>
      <w:r w:rsidRPr="005B4778">
        <w:rPr>
          <w:sz w:val="28"/>
          <w:szCs w:val="28"/>
        </w:rPr>
        <w:t>Тогучинского района.</w:t>
      </w:r>
    </w:p>
    <w:p w:rsidR="006106FA" w:rsidRPr="005B4778" w:rsidRDefault="006106FA" w:rsidP="006106FA">
      <w:pPr>
        <w:ind w:firstLine="567"/>
        <w:jc w:val="both"/>
        <w:rPr>
          <w:sz w:val="28"/>
          <w:szCs w:val="28"/>
        </w:rPr>
      </w:pPr>
      <w:r w:rsidRPr="005B4778">
        <w:rPr>
          <w:sz w:val="28"/>
          <w:szCs w:val="28"/>
        </w:rPr>
        <w:t xml:space="preserve">2. Для подготовки и организации проведения первого заседания Совета депутатов в течение двух недель со дня избрания Совета депутатов в правомочном составе Глава </w:t>
      </w:r>
      <w:r>
        <w:rPr>
          <w:sz w:val="28"/>
          <w:szCs w:val="28"/>
        </w:rPr>
        <w:t xml:space="preserve">Усть-Каменского сельсовета </w:t>
      </w:r>
      <w:r w:rsidRPr="005B4778">
        <w:rPr>
          <w:sz w:val="28"/>
          <w:szCs w:val="28"/>
        </w:rPr>
        <w:t xml:space="preserve">Тогучинского района своим распоряжением формирует рабочую группу. В состав рабочей </w:t>
      </w:r>
      <w:r w:rsidRPr="005B4778">
        <w:rPr>
          <w:sz w:val="28"/>
          <w:szCs w:val="28"/>
        </w:rPr>
        <w:lastRenderedPageBreak/>
        <w:t>группы могут входить: председатель Совета депутатов прежнего созыва, любой вновь избранный депутат, специалисты администрации и аппарата Совета депутатов Тогучинского района. К ее полномочиям относится подготовка соответствующих проектов решений и документов, связанных с началом работы Совета депутатов нового созыва.</w:t>
      </w:r>
    </w:p>
    <w:p w:rsidR="006106FA" w:rsidRPr="005B4778" w:rsidRDefault="006106FA" w:rsidP="006106FA">
      <w:pPr>
        <w:ind w:firstLine="567"/>
        <w:jc w:val="both"/>
        <w:rPr>
          <w:sz w:val="28"/>
          <w:szCs w:val="28"/>
        </w:rPr>
      </w:pPr>
      <w:r w:rsidRPr="005B4778">
        <w:rPr>
          <w:sz w:val="28"/>
          <w:szCs w:val="28"/>
        </w:rPr>
        <w:t xml:space="preserve">3. Обязанности по организации и проведению первой сессии Совета депутатов возлагаются на председателя рабочей группы. </w:t>
      </w:r>
    </w:p>
    <w:p w:rsidR="006106FA" w:rsidRPr="005B4778" w:rsidRDefault="006106FA" w:rsidP="006106FA">
      <w:pPr>
        <w:ind w:firstLine="567"/>
        <w:jc w:val="both"/>
        <w:rPr>
          <w:sz w:val="28"/>
          <w:szCs w:val="28"/>
        </w:rPr>
      </w:pPr>
      <w:r w:rsidRPr="005B4778">
        <w:rPr>
          <w:sz w:val="28"/>
          <w:szCs w:val="28"/>
        </w:rPr>
        <w:t xml:space="preserve">4. Первое заседание Совета депутатов нового созыва открывает и ведет до избрания председателя Совета депутатов Глава </w:t>
      </w:r>
      <w:r>
        <w:rPr>
          <w:sz w:val="28"/>
          <w:szCs w:val="28"/>
        </w:rPr>
        <w:t xml:space="preserve">Усть-Каменского сельсовета </w:t>
      </w:r>
      <w:r w:rsidRPr="005B4778">
        <w:rPr>
          <w:sz w:val="28"/>
          <w:szCs w:val="28"/>
        </w:rPr>
        <w:t>Тогучинского района.</w:t>
      </w:r>
    </w:p>
    <w:p w:rsidR="006106FA" w:rsidRPr="005B4778" w:rsidRDefault="006106FA" w:rsidP="006106FA">
      <w:pPr>
        <w:ind w:firstLine="567"/>
        <w:jc w:val="both"/>
        <w:rPr>
          <w:sz w:val="28"/>
          <w:szCs w:val="28"/>
        </w:rPr>
      </w:pPr>
      <w:r w:rsidRPr="005B4778">
        <w:rPr>
          <w:sz w:val="28"/>
          <w:szCs w:val="28"/>
        </w:rPr>
        <w:t>5. На первой сессии Совета депутатов рассматриваются вопросы:</w:t>
      </w:r>
    </w:p>
    <w:p w:rsidR="006106FA" w:rsidRPr="005B4778" w:rsidRDefault="006106FA" w:rsidP="006106FA">
      <w:pPr>
        <w:tabs>
          <w:tab w:val="left" w:pos="0"/>
          <w:tab w:val="left" w:pos="1080"/>
        </w:tabs>
        <w:jc w:val="both"/>
        <w:rPr>
          <w:sz w:val="28"/>
          <w:szCs w:val="28"/>
        </w:rPr>
      </w:pPr>
      <w:r w:rsidRPr="005B4778">
        <w:rPr>
          <w:sz w:val="28"/>
          <w:szCs w:val="28"/>
        </w:rPr>
        <w:t xml:space="preserve">5.1.Об избрании секретаря первой сессии </w:t>
      </w:r>
    </w:p>
    <w:p w:rsidR="006106FA" w:rsidRPr="005B4778" w:rsidRDefault="006106FA" w:rsidP="006106FA">
      <w:pPr>
        <w:tabs>
          <w:tab w:val="left" w:pos="0"/>
          <w:tab w:val="left" w:pos="1080"/>
        </w:tabs>
        <w:jc w:val="both"/>
        <w:rPr>
          <w:sz w:val="28"/>
          <w:szCs w:val="28"/>
        </w:rPr>
      </w:pPr>
      <w:r w:rsidRPr="005B4778">
        <w:rPr>
          <w:sz w:val="28"/>
          <w:szCs w:val="28"/>
        </w:rPr>
        <w:t>5.2.Об информации избирательной комиссии Тогучинского района Новосибирской области о результатах выборов.</w:t>
      </w:r>
    </w:p>
    <w:p w:rsidR="006106FA" w:rsidRPr="005B4778" w:rsidRDefault="006106FA" w:rsidP="006106FA">
      <w:pPr>
        <w:tabs>
          <w:tab w:val="left" w:pos="0"/>
          <w:tab w:val="left" w:pos="1080"/>
        </w:tabs>
        <w:jc w:val="both"/>
        <w:rPr>
          <w:sz w:val="28"/>
          <w:szCs w:val="28"/>
        </w:rPr>
      </w:pPr>
      <w:r w:rsidRPr="005B4778">
        <w:rPr>
          <w:sz w:val="28"/>
          <w:szCs w:val="28"/>
        </w:rPr>
        <w:t xml:space="preserve">5.3.О регламенте первой сессии Совета депутатов. </w:t>
      </w:r>
    </w:p>
    <w:p w:rsidR="006106FA" w:rsidRPr="005B4778" w:rsidRDefault="006106FA" w:rsidP="006106FA">
      <w:pPr>
        <w:tabs>
          <w:tab w:val="left" w:pos="0"/>
          <w:tab w:val="left" w:pos="1080"/>
        </w:tabs>
        <w:jc w:val="both"/>
        <w:rPr>
          <w:sz w:val="28"/>
          <w:szCs w:val="28"/>
        </w:rPr>
      </w:pPr>
      <w:r w:rsidRPr="005B4778">
        <w:rPr>
          <w:sz w:val="28"/>
          <w:szCs w:val="28"/>
        </w:rPr>
        <w:t>5.4. О структуре Совета депутатов.</w:t>
      </w:r>
    </w:p>
    <w:p w:rsidR="006106FA" w:rsidRPr="005B4778" w:rsidRDefault="006106FA" w:rsidP="006106FA">
      <w:pPr>
        <w:tabs>
          <w:tab w:val="left" w:pos="0"/>
          <w:tab w:val="left" w:pos="1080"/>
        </w:tabs>
        <w:jc w:val="both"/>
        <w:rPr>
          <w:sz w:val="28"/>
          <w:szCs w:val="28"/>
        </w:rPr>
      </w:pPr>
      <w:r w:rsidRPr="005B4778">
        <w:rPr>
          <w:sz w:val="28"/>
          <w:szCs w:val="28"/>
        </w:rPr>
        <w:t>5.</w:t>
      </w:r>
      <w:r>
        <w:rPr>
          <w:sz w:val="28"/>
          <w:szCs w:val="28"/>
        </w:rPr>
        <w:t>5</w:t>
      </w:r>
      <w:r w:rsidRPr="005B4778">
        <w:rPr>
          <w:sz w:val="28"/>
          <w:szCs w:val="28"/>
        </w:rPr>
        <w:t>.Об избрании председателя Совета депутатов.</w:t>
      </w:r>
    </w:p>
    <w:p w:rsidR="006106FA" w:rsidRDefault="006106FA" w:rsidP="006106FA">
      <w:pPr>
        <w:tabs>
          <w:tab w:val="left" w:pos="0"/>
          <w:tab w:val="left" w:pos="1080"/>
        </w:tabs>
        <w:jc w:val="both"/>
        <w:rPr>
          <w:sz w:val="28"/>
          <w:szCs w:val="28"/>
        </w:rPr>
      </w:pPr>
      <w:r w:rsidRPr="005B4778">
        <w:rPr>
          <w:sz w:val="28"/>
          <w:szCs w:val="28"/>
        </w:rPr>
        <w:t>5.</w:t>
      </w:r>
      <w:r>
        <w:rPr>
          <w:sz w:val="28"/>
          <w:szCs w:val="28"/>
        </w:rPr>
        <w:t>6</w:t>
      </w:r>
      <w:r w:rsidRPr="005B4778">
        <w:rPr>
          <w:sz w:val="28"/>
          <w:szCs w:val="28"/>
        </w:rPr>
        <w:t>.Об освобождении от должности председателя Совета депутатов прежнего созыва</w:t>
      </w:r>
    </w:p>
    <w:p w:rsidR="006106FA" w:rsidRPr="005B4778" w:rsidRDefault="006106FA" w:rsidP="006106FA">
      <w:pPr>
        <w:tabs>
          <w:tab w:val="left" w:pos="0"/>
          <w:tab w:val="left" w:pos="1080"/>
        </w:tabs>
        <w:jc w:val="both"/>
        <w:rPr>
          <w:sz w:val="28"/>
          <w:szCs w:val="28"/>
        </w:rPr>
      </w:pPr>
      <w:r w:rsidRPr="005B4778">
        <w:rPr>
          <w:sz w:val="28"/>
          <w:szCs w:val="28"/>
        </w:rPr>
        <w:t>5.</w:t>
      </w:r>
      <w:r>
        <w:rPr>
          <w:sz w:val="28"/>
          <w:szCs w:val="28"/>
        </w:rPr>
        <w:t>7</w:t>
      </w:r>
      <w:r w:rsidRPr="005B4778">
        <w:rPr>
          <w:sz w:val="28"/>
          <w:szCs w:val="28"/>
        </w:rPr>
        <w:t>.Об избрании заместителя председателя Совета депутатов.</w:t>
      </w:r>
    </w:p>
    <w:p w:rsidR="006106FA" w:rsidRPr="005B4778" w:rsidRDefault="006106FA" w:rsidP="006106FA">
      <w:pPr>
        <w:tabs>
          <w:tab w:val="left" w:pos="0"/>
          <w:tab w:val="left" w:pos="1080"/>
        </w:tabs>
        <w:jc w:val="both"/>
        <w:rPr>
          <w:sz w:val="28"/>
          <w:szCs w:val="28"/>
        </w:rPr>
      </w:pPr>
      <w:r w:rsidRPr="005B4778">
        <w:rPr>
          <w:sz w:val="28"/>
          <w:szCs w:val="28"/>
        </w:rPr>
        <w:t>5.</w:t>
      </w:r>
      <w:r>
        <w:rPr>
          <w:sz w:val="28"/>
          <w:szCs w:val="28"/>
        </w:rPr>
        <w:t>8</w:t>
      </w:r>
      <w:r w:rsidRPr="005B4778">
        <w:rPr>
          <w:sz w:val="28"/>
          <w:szCs w:val="28"/>
        </w:rPr>
        <w:t>.Об утверждении составов постоянных комиссий Совета депутатов.</w:t>
      </w:r>
    </w:p>
    <w:p w:rsidR="006106FA" w:rsidRPr="005B4778" w:rsidRDefault="006106FA" w:rsidP="006106FA">
      <w:pPr>
        <w:tabs>
          <w:tab w:val="left" w:pos="0"/>
          <w:tab w:val="left" w:pos="1080"/>
        </w:tabs>
        <w:jc w:val="both"/>
        <w:rPr>
          <w:sz w:val="28"/>
          <w:szCs w:val="28"/>
        </w:rPr>
      </w:pPr>
      <w:r w:rsidRPr="005B4778">
        <w:rPr>
          <w:sz w:val="28"/>
          <w:szCs w:val="28"/>
        </w:rPr>
        <w:t>5.</w:t>
      </w:r>
      <w:r>
        <w:rPr>
          <w:sz w:val="28"/>
          <w:szCs w:val="28"/>
        </w:rPr>
        <w:t>9</w:t>
      </w:r>
      <w:r w:rsidRPr="005B4778">
        <w:rPr>
          <w:sz w:val="28"/>
          <w:szCs w:val="28"/>
        </w:rPr>
        <w:t>. Решаются другие вопросы, необходимые для начала работы Совета депутатов нового созыва.</w:t>
      </w:r>
    </w:p>
    <w:p w:rsidR="006106FA" w:rsidRPr="005B4778" w:rsidRDefault="006106FA" w:rsidP="006106FA">
      <w:pPr>
        <w:tabs>
          <w:tab w:val="left" w:pos="0"/>
          <w:tab w:val="left" w:pos="1080"/>
        </w:tabs>
        <w:jc w:val="both"/>
        <w:rPr>
          <w:sz w:val="28"/>
          <w:szCs w:val="28"/>
        </w:rPr>
      </w:pPr>
      <w:r w:rsidRPr="005B4778">
        <w:rPr>
          <w:sz w:val="28"/>
          <w:szCs w:val="28"/>
        </w:rPr>
        <w:t xml:space="preserve">6.По итогам заседания сессии составляется протокол, который состоит из двух частей. Первая часть протокола, который </w:t>
      </w:r>
      <w:proofErr w:type="gramStart"/>
      <w:r w:rsidRPr="005B4778">
        <w:rPr>
          <w:sz w:val="28"/>
          <w:szCs w:val="28"/>
        </w:rPr>
        <w:t>ведётся до избрания председателя Совета депутатов подписывается</w:t>
      </w:r>
      <w:proofErr w:type="gramEnd"/>
      <w:r w:rsidRPr="005B4778">
        <w:rPr>
          <w:sz w:val="28"/>
          <w:szCs w:val="28"/>
        </w:rPr>
        <w:t xml:space="preserve"> Главой </w:t>
      </w:r>
      <w:r>
        <w:rPr>
          <w:sz w:val="28"/>
          <w:szCs w:val="28"/>
        </w:rPr>
        <w:t xml:space="preserve">Усть-Каменского сельсовета </w:t>
      </w:r>
      <w:r w:rsidRPr="005B4778">
        <w:rPr>
          <w:sz w:val="28"/>
          <w:szCs w:val="28"/>
        </w:rPr>
        <w:t>Тогучинского района</w:t>
      </w:r>
      <w:r>
        <w:rPr>
          <w:sz w:val="28"/>
          <w:szCs w:val="28"/>
        </w:rPr>
        <w:t xml:space="preserve"> или И.о Главы Усть-Каменского сельсовета</w:t>
      </w:r>
      <w:r w:rsidRPr="005B4778">
        <w:rPr>
          <w:sz w:val="28"/>
          <w:szCs w:val="28"/>
        </w:rPr>
        <w:t xml:space="preserve">, а вторая часть протокола подписывается вновь избранным председателем Совета депутатов.  </w:t>
      </w:r>
    </w:p>
    <w:p w:rsidR="006106FA" w:rsidRPr="005B4778" w:rsidRDefault="006106FA" w:rsidP="006106FA">
      <w:pPr>
        <w:jc w:val="both"/>
        <w:rPr>
          <w:sz w:val="28"/>
          <w:szCs w:val="28"/>
        </w:rPr>
      </w:pPr>
      <w:r w:rsidRPr="005B4778">
        <w:rPr>
          <w:sz w:val="28"/>
          <w:szCs w:val="28"/>
        </w:rPr>
        <w:t>7. Первая сессия проводится в порядке, предусмотренном настоящим Регламентом.</w:t>
      </w:r>
    </w:p>
    <w:p w:rsidR="006106FA" w:rsidRPr="00F33B4E" w:rsidRDefault="006106FA" w:rsidP="006106FA">
      <w:pPr>
        <w:jc w:val="both"/>
        <w:rPr>
          <w:sz w:val="28"/>
          <w:szCs w:val="28"/>
        </w:rPr>
      </w:pPr>
      <w:r>
        <w:rPr>
          <w:sz w:val="28"/>
          <w:szCs w:val="28"/>
        </w:rPr>
        <w:t>3.Решение вступает в силу с момента принятия.</w:t>
      </w:r>
    </w:p>
    <w:p w:rsidR="006106FA" w:rsidRDefault="006106FA" w:rsidP="006106FA">
      <w:pPr>
        <w:pStyle w:val="2"/>
        <w:jc w:val="both"/>
        <w:rPr>
          <w:b/>
          <w:i/>
          <w:sz w:val="28"/>
          <w:szCs w:val="28"/>
        </w:rPr>
      </w:pPr>
    </w:p>
    <w:p w:rsidR="006106FA" w:rsidRPr="00BA11D7" w:rsidRDefault="006106FA" w:rsidP="006106FA">
      <w:pPr>
        <w:jc w:val="both"/>
        <w:rPr>
          <w:sz w:val="27"/>
          <w:szCs w:val="27"/>
        </w:rPr>
      </w:pPr>
      <w:r w:rsidRPr="00BA11D7">
        <w:rPr>
          <w:sz w:val="27"/>
          <w:szCs w:val="27"/>
        </w:rPr>
        <w:t>Председатель Совета депутатов                   Глава Усть-Каменского сельсовета</w:t>
      </w:r>
    </w:p>
    <w:p w:rsidR="006106FA" w:rsidRPr="00BA11D7" w:rsidRDefault="006106FA" w:rsidP="006106FA">
      <w:pPr>
        <w:jc w:val="both"/>
        <w:rPr>
          <w:sz w:val="27"/>
          <w:szCs w:val="27"/>
        </w:rPr>
      </w:pPr>
      <w:r w:rsidRPr="00BA11D7">
        <w:rPr>
          <w:sz w:val="27"/>
          <w:szCs w:val="27"/>
        </w:rPr>
        <w:t xml:space="preserve">Усть-Каменского сельсовета                   Тогучинского района </w:t>
      </w:r>
      <w:proofErr w:type="gramStart"/>
      <w:r w:rsidRPr="00BA11D7">
        <w:rPr>
          <w:sz w:val="27"/>
          <w:szCs w:val="27"/>
        </w:rPr>
        <w:t>Новосибирской</w:t>
      </w:r>
      <w:proofErr w:type="gramEnd"/>
    </w:p>
    <w:p w:rsidR="006106FA" w:rsidRPr="00BA11D7" w:rsidRDefault="006106FA" w:rsidP="006106FA">
      <w:pPr>
        <w:jc w:val="both"/>
        <w:rPr>
          <w:sz w:val="27"/>
          <w:szCs w:val="27"/>
        </w:rPr>
      </w:pPr>
      <w:r w:rsidRPr="00BA11D7">
        <w:rPr>
          <w:sz w:val="27"/>
          <w:szCs w:val="27"/>
        </w:rPr>
        <w:t>Тогучинского  района                                        области</w:t>
      </w:r>
    </w:p>
    <w:p w:rsidR="006106FA" w:rsidRPr="00BA11D7" w:rsidRDefault="006106FA" w:rsidP="006106FA">
      <w:pPr>
        <w:jc w:val="both"/>
        <w:rPr>
          <w:sz w:val="27"/>
          <w:szCs w:val="28"/>
        </w:rPr>
      </w:pPr>
      <w:r w:rsidRPr="00BA11D7">
        <w:rPr>
          <w:sz w:val="27"/>
          <w:szCs w:val="27"/>
        </w:rPr>
        <w:t xml:space="preserve">Новосибирской области                                                          </w:t>
      </w:r>
    </w:p>
    <w:p w:rsidR="006106FA" w:rsidRPr="00181782" w:rsidRDefault="006106FA" w:rsidP="006106FA">
      <w:pPr>
        <w:rPr>
          <w:sz w:val="27"/>
          <w:szCs w:val="28"/>
        </w:rPr>
      </w:pPr>
      <w:proofErr w:type="spellStart"/>
      <w:r w:rsidRPr="00BA11D7">
        <w:rPr>
          <w:sz w:val="27"/>
          <w:szCs w:val="27"/>
        </w:rPr>
        <w:t>_______________</w:t>
      </w:r>
      <w:r>
        <w:rPr>
          <w:sz w:val="27"/>
          <w:szCs w:val="27"/>
        </w:rPr>
        <w:t>Л.Г.Сысоева</w:t>
      </w:r>
      <w:proofErr w:type="spellEnd"/>
      <w:r w:rsidRPr="00BA11D7">
        <w:rPr>
          <w:sz w:val="27"/>
          <w:szCs w:val="27"/>
        </w:rPr>
        <w:t xml:space="preserve">                  ______________Л.Г.Сысое</w:t>
      </w:r>
      <w:r>
        <w:rPr>
          <w:sz w:val="27"/>
          <w:szCs w:val="27"/>
        </w:rPr>
        <w:t>ва</w:t>
      </w:r>
    </w:p>
    <w:p w:rsidR="006106FA" w:rsidRDefault="006106FA" w:rsidP="006106FA">
      <w:pPr>
        <w:pStyle w:val="a3"/>
        <w:ind w:firstLine="708"/>
        <w:jc w:val="both"/>
        <w:rPr>
          <w:szCs w:val="28"/>
        </w:rPr>
      </w:pPr>
    </w:p>
    <w:p w:rsidR="000A1394" w:rsidRDefault="000A1394"/>
    <w:sectPr w:rsidR="000A1394" w:rsidSect="000A13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6106FA"/>
    <w:rsid w:val="000A1394"/>
    <w:rsid w:val="006106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6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106FA"/>
    <w:rPr>
      <w:sz w:val="28"/>
    </w:rPr>
  </w:style>
  <w:style w:type="character" w:customStyle="1" w:styleId="a4">
    <w:name w:val="Основной текст Знак"/>
    <w:basedOn w:val="a0"/>
    <w:link w:val="a3"/>
    <w:rsid w:val="006106F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 Spacing"/>
    <w:link w:val="a6"/>
    <w:uiPriority w:val="1"/>
    <w:qFormat/>
    <w:rsid w:val="006106F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6106FA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6106F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6106FA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598</Words>
  <Characters>3409</Characters>
  <Application>Microsoft Office Word</Application>
  <DocSecurity>0</DocSecurity>
  <Lines>28</Lines>
  <Paragraphs>7</Paragraphs>
  <ScaleCrop>false</ScaleCrop>
  <Company>Reanimator Extreme Edition</Company>
  <LinksUpToDate>false</LinksUpToDate>
  <CharactersWithSpaces>4000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2020-10-15T02:55:00Z</dcterms:created>
  <dcterms:modified xsi:type="dcterms:W3CDTF">2020-10-15T02:56:00Z</dcterms:modified>
</cp:coreProperties>
</file>