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31" w:rsidRDefault="00B97631" w:rsidP="002245AE">
      <w:pPr>
        <w:jc w:val="center"/>
        <w:rPr>
          <w:b/>
          <w:szCs w:val="28"/>
          <w:lang w:val="uk-UA" w:eastAsia="ru-RU"/>
        </w:rPr>
      </w:pPr>
      <w:bookmarkStart w:id="0" w:name="_GoBack"/>
      <w:bookmarkEnd w:id="0"/>
      <w:r>
        <w:rPr>
          <w:b/>
          <w:szCs w:val="28"/>
          <w:lang w:val="uk-UA" w:eastAsia="ru-RU"/>
        </w:rPr>
        <w:t xml:space="preserve">АДМИНИСТРАЦИЯ </w:t>
      </w:r>
    </w:p>
    <w:p w:rsidR="002245AE" w:rsidRDefault="00B97631" w:rsidP="002245AE">
      <w:pPr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 xml:space="preserve">УСТЬ-КАМЕНСКОГО </w:t>
      </w:r>
      <w:r w:rsidR="002245AE" w:rsidRPr="002245AE">
        <w:rPr>
          <w:b/>
          <w:szCs w:val="28"/>
          <w:lang w:val="uk-UA" w:eastAsia="ru-RU"/>
        </w:rPr>
        <w:t xml:space="preserve">СЕЛЬСОВЕТА </w:t>
      </w:r>
    </w:p>
    <w:p w:rsidR="00B97631" w:rsidRDefault="00503DDB" w:rsidP="002245AE">
      <w:pPr>
        <w:jc w:val="center"/>
        <w:rPr>
          <w:b/>
          <w:szCs w:val="28"/>
          <w:lang w:val="uk-UA" w:eastAsia="ru-RU"/>
        </w:rPr>
      </w:pPr>
      <w:r>
        <w:rPr>
          <w:b/>
          <w:szCs w:val="28"/>
          <w:lang w:eastAsia="ru-RU"/>
        </w:rPr>
        <w:t xml:space="preserve">ТОГУЧИНСКОГО </w:t>
      </w:r>
      <w:r w:rsidR="002245AE" w:rsidRPr="002245AE">
        <w:rPr>
          <w:b/>
          <w:szCs w:val="28"/>
          <w:lang w:val="uk-UA" w:eastAsia="ru-RU"/>
        </w:rPr>
        <w:t>РАЙОНА</w:t>
      </w:r>
    </w:p>
    <w:p w:rsidR="002245AE" w:rsidRPr="002245AE" w:rsidRDefault="002245AE" w:rsidP="002245AE">
      <w:pPr>
        <w:jc w:val="center"/>
        <w:rPr>
          <w:b/>
          <w:szCs w:val="28"/>
          <w:lang w:val="uk-UA" w:eastAsia="ru-RU"/>
        </w:rPr>
      </w:pPr>
      <w:r w:rsidRPr="002245AE">
        <w:rPr>
          <w:b/>
          <w:szCs w:val="28"/>
          <w:lang w:val="uk-UA" w:eastAsia="ru-RU"/>
        </w:rPr>
        <w:t xml:space="preserve"> НОВОСИБИРСКОЙ ОБЛАСТИ </w:t>
      </w:r>
    </w:p>
    <w:p w:rsidR="002245AE" w:rsidRPr="002245AE" w:rsidRDefault="002245AE" w:rsidP="00E565EF">
      <w:pPr>
        <w:tabs>
          <w:tab w:val="left" w:pos="6946"/>
        </w:tabs>
        <w:rPr>
          <w:b/>
          <w:szCs w:val="28"/>
        </w:rPr>
      </w:pPr>
    </w:p>
    <w:p w:rsidR="002245AE" w:rsidRDefault="008A1726" w:rsidP="008A1726">
      <w:pPr>
        <w:tabs>
          <w:tab w:val="left" w:pos="6946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B97631" w:rsidRDefault="00B97631" w:rsidP="008A1726">
      <w:pPr>
        <w:tabs>
          <w:tab w:val="left" w:pos="6946"/>
        </w:tabs>
        <w:jc w:val="both"/>
        <w:rPr>
          <w:b/>
          <w:szCs w:val="28"/>
        </w:rPr>
      </w:pPr>
    </w:p>
    <w:p w:rsidR="00B97631" w:rsidRDefault="00B97631" w:rsidP="008A1726">
      <w:pPr>
        <w:tabs>
          <w:tab w:val="left" w:pos="6946"/>
        </w:tabs>
        <w:jc w:val="both"/>
        <w:rPr>
          <w:szCs w:val="28"/>
        </w:rPr>
      </w:pPr>
      <w:r>
        <w:rPr>
          <w:szCs w:val="28"/>
        </w:rPr>
        <w:t xml:space="preserve">                                 12.04.</w:t>
      </w:r>
      <w:r w:rsidR="008A1726" w:rsidRPr="008A1726">
        <w:rPr>
          <w:szCs w:val="28"/>
        </w:rPr>
        <w:t>2022г.</w:t>
      </w:r>
      <w:r w:rsidR="008A1726">
        <w:rPr>
          <w:szCs w:val="28"/>
        </w:rPr>
        <w:t xml:space="preserve">     </w:t>
      </w:r>
      <w:r>
        <w:rPr>
          <w:szCs w:val="28"/>
        </w:rPr>
        <w:t xml:space="preserve">                                 № 34</w:t>
      </w:r>
      <w:r w:rsidR="008A1726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8A1726">
        <w:rPr>
          <w:szCs w:val="28"/>
        </w:rPr>
        <w:t xml:space="preserve">  </w:t>
      </w:r>
    </w:p>
    <w:p w:rsidR="00B97631" w:rsidRDefault="00B97631" w:rsidP="008A1726">
      <w:pPr>
        <w:tabs>
          <w:tab w:val="left" w:pos="6946"/>
        </w:tabs>
        <w:jc w:val="both"/>
        <w:rPr>
          <w:szCs w:val="28"/>
        </w:rPr>
      </w:pPr>
    </w:p>
    <w:p w:rsidR="008A1726" w:rsidRDefault="008A1726" w:rsidP="008A1726">
      <w:pPr>
        <w:tabs>
          <w:tab w:val="left" w:pos="694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B97631">
        <w:rPr>
          <w:szCs w:val="28"/>
        </w:rPr>
        <w:t xml:space="preserve">                                          с. Усть-Каменка</w:t>
      </w:r>
      <w:r>
        <w:rPr>
          <w:szCs w:val="28"/>
        </w:rPr>
        <w:t xml:space="preserve">                   </w:t>
      </w:r>
      <w:r w:rsidR="00B97631">
        <w:rPr>
          <w:szCs w:val="28"/>
        </w:rPr>
        <w:t xml:space="preserve">                           </w:t>
      </w:r>
    </w:p>
    <w:p w:rsidR="008A1726" w:rsidRDefault="008A1726" w:rsidP="008A1726">
      <w:pPr>
        <w:tabs>
          <w:tab w:val="left" w:pos="6946"/>
        </w:tabs>
        <w:jc w:val="both"/>
        <w:rPr>
          <w:szCs w:val="28"/>
        </w:rPr>
      </w:pPr>
    </w:p>
    <w:p w:rsidR="008A1726" w:rsidRPr="008A1726" w:rsidRDefault="008A1726" w:rsidP="008A1726">
      <w:pPr>
        <w:tabs>
          <w:tab w:val="left" w:pos="6946"/>
        </w:tabs>
        <w:jc w:val="both"/>
        <w:rPr>
          <w:szCs w:val="28"/>
        </w:rPr>
      </w:pPr>
    </w:p>
    <w:p w:rsidR="00E565EF" w:rsidRPr="002245AE" w:rsidRDefault="00E565EF" w:rsidP="002245AE">
      <w:pPr>
        <w:jc w:val="center"/>
        <w:rPr>
          <w:szCs w:val="28"/>
        </w:rPr>
      </w:pPr>
      <w:r w:rsidRPr="002245AE">
        <w:rPr>
          <w:szCs w:val="28"/>
        </w:rPr>
        <w:t>Об утверждении порядка подготовки населенных</w:t>
      </w:r>
      <w:r w:rsidR="002245AE">
        <w:rPr>
          <w:szCs w:val="28"/>
        </w:rPr>
        <w:t xml:space="preserve"> </w:t>
      </w:r>
      <w:r w:rsidR="002245AE" w:rsidRPr="002245AE">
        <w:rPr>
          <w:szCs w:val="28"/>
        </w:rPr>
        <w:t>п</w:t>
      </w:r>
      <w:r w:rsidRPr="002245AE">
        <w:rPr>
          <w:szCs w:val="28"/>
        </w:rPr>
        <w:t>унктов</w:t>
      </w:r>
      <w:r w:rsidR="00B97631">
        <w:rPr>
          <w:szCs w:val="28"/>
        </w:rPr>
        <w:t xml:space="preserve"> Усть-Каменского</w:t>
      </w:r>
      <w:r w:rsidR="002245AE" w:rsidRPr="002245AE">
        <w:rPr>
          <w:szCs w:val="28"/>
        </w:rPr>
        <w:t xml:space="preserve"> сельсовета </w:t>
      </w:r>
      <w:r w:rsidRPr="002245AE">
        <w:rPr>
          <w:szCs w:val="28"/>
        </w:rPr>
        <w:t xml:space="preserve"> </w:t>
      </w:r>
      <w:r w:rsidR="00503DDB">
        <w:rPr>
          <w:szCs w:val="28"/>
        </w:rPr>
        <w:t xml:space="preserve">Тогучинского </w:t>
      </w:r>
      <w:r w:rsidR="002245AE" w:rsidRPr="002245AE">
        <w:rPr>
          <w:szCs w:val="28"/>
        </w:rPr>
        <w:t>района Новосибирской области</w:t>
      </w:r>
      <w:r w:rsidR="002245AE">
        <w:rPr>
          <w:szCs w:val="28"/>
        </w:rPr>
        <w:t xml:space="preserve">  к </w:t>
      </w:r>
      <w:r w:rsidRPr="002245AE">
        <w:rPr>
          <w:szCs w:val="28"/>
        </w:rPr>
        <w:t xml:space="preserve">пожароопасному сезону </w:t>
      </w:r>
      <w:r w:rsidR="002245AE">
        <w:rPr>
          <w:szCs w:val="28"/>
        </w:rPr>
        <w:t xml:space="preserve"> </w:t>
      </w:r>
    </w:p>
    <w:p w:rsidR="00E565EF" w:rsidRPr="002245AE" w:rsidRDefault="00E565EF" w:rsidP="00E565EF">
      <w:pPr>
        <w:pStyle w:val="ConsPlusTitle"/>
        <w:snapToGrid w:val="0"/>
        <w:ind w:right="-391"/>
        <w:jc w:val="center"/>
      </w:pPr>
    </w:p>
    <w:p w:rsidR="00E565EF" w:rsidRPr="002245AE" w:rsidRDefault="00E565EF" w:rsidP="008A1726">
      <w:pPr>
        <w:ind w:firstLine="567"/>
        <w:jc w:val="both"/>
        <w:rPr>
          <w:szCs w:val="28"/>
        </w:rPr>
      </w:pPr>
      <w:r w:rsidRPr="002245AE">
        <w:rPr>
          <w:szCs w:val="28"/>
        </w:rPr>
        <w:t xml:space="preserve">В соответствии с Федеральным законом от 12.12.1994 № 69-ФЗ «О пожарной безопасности», Федеральным законом РФ от 06.10.2003 № 131-ФЗ «Об общих принципах организации местного самоуправления в Российской Федерации», </w:t>
      </w:r>
      <w:r w:rsidR="002245AE" w:rsidRPr="002245AE">
        <w:rPr>
          <w:szCs w:val="28"/>
        </w:rPr>
        <w:t xml:space="preserve"> </w:t>
      </w:r>
      <w:r w:rsidR="002245AE" w:rsidRPr="002245AE">
        <w:rPr>
          <w:color w:val="22272F"/>
          <w:szCs w:val="28"/>
          <w:shd w:val="clear" w:color="auto" w:fill="FFFFFF"/>
        </w:rPr>
        <w:t>Постановлением Правительства РФ от 16 сентября 2020 г. N 1479 "Об утверждении Правил противопожарного режима в Российской Федерации</w:t>
      </w:r>
      <w:r w:rsidR="002245AE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" </w:t>
      </w:r>
      <w:r w:rsidR="00A2199E" w:rsidRPr="002245AE">
        <w:rPr>
          <w:szCs w:val="28"/>
        </w:rPr>
        <w:t xml:space="preserve">администрация </w:t>
      </w:r>
      <w:r w:rsidR="00B97631">
        <w:rPr>
          <w:szCs w:val="28"/>
        </w:rPr>
        <w:t xml:space="preserve">Усть-Каменского </w:t>
      </w:r>
      <w:r w:rsidR="008A1726">
        <w:rPr>
          <w:szCs w:val="28"/>
        </w:rPr>
        <w:t xml:space="preserve">сельсовета </w:t>
      </w:r>
      <w:r w:rsidR="00503DDB">
        <w:rPr>
          <w:szCs w:val="28"/>
        </w:rPr>
        <w:t xml:space="preserve">Тогучинского </w:t>
      </w:r>
      <w:r w:rsidR="008A1726">
        <w:rPr>
          <w:szCs w:val="28"/>
        </w:rPr>
        <w:t xml:space="preserve">района Новосибирской области </w:t>
      </w:r>
    </w:p>
    <w:p w:rsidR="00E565EF" w:rsidRPr="002245AE" w:rsidRDefault="00E565EF" w:rsidP="008A1726">
      <w:pPr>
        <w:ind w:firstLine="567"/>
        <w:jc w:val="both"/>
        <w:rPr>
          <w:szCs w:val="28"/>
        </w:rPr>
      </w:pPr>
      <w:r w:rsidRPr="002245AE">
        <w:rPr>
          <w:b/>
          <w:bCs/>
          <w:szCs w:val="28"/>
        </w:rPr>
        <w:t>ПОСТАНОВЛЯЕТ:</w:t>
      </w:r>
    </w:p>
    <w:p w:rsidR="00E565EF" w:rsidRPr="002245AE" w:rsidRDefault="00E565EF" w:rsidP="00E565EF">
      <w:pPr>
        <w:ind w:firstLine="851"/>
        <w:jc w:val="both"/>
        <w:rPr>
          <w:szCs w:val="28"/>
        </w:rPr>
      </w:pPr>
      <w:r w:rsidRPr="002245AE">
        <w:rPr>
          <w:szCs w:val="28"/>
        </w:rPr>
        <w:t xml:space="preserve">1.Утвердить прилагаемый Порядок подготовки населенных пунктов </w:t>
      </w:r>
      <w:r w:rsidR="00B97631">
        <w:rPr>
          <w:szCs w:val="28"/>
        </w:rPr>
        <w:t>Усть-Каменского</w:t>
      </w:r>
      <w:r w:rsidR="008A1726">
        <w:rPr>
          <w:szCs w:val="28"/>
        </w:rPr>
        <w:t xml:space="preserve"> сельсовета </w:t>
      </w:r>
      <w:r w:rsidR="00503DDB">
        <w:rPr>
          <w:szCs w:val="28"/>
        </w:rPr>
        <w:t xml:space="preserve">Тогучинского </w:t>
      </w:r>
      <w:r w:rsidR="008A1726">
        <w:rPr>
          <w:szCs w:val="28"/>
        </w:rPr>
        <w:t xml:space="preserve">района Новосибирской области </w:t>
      </w:r>
      <w:r w:rsidRPr="002245AE">
        <w:rPr>
          <w:szCs w:val="28"/>
        </w:rPr>
        <w:t>к пожароопасному сезону</w:t>
      </w:r>
      <w:r w:rsidR="008A1726">
        <w:rPr>
          <w:szCs w:val="28"/>
        </w:rPr>
        <w:t xml:space="preserve"> согласно приложению к настоящему постановлению</w:t>
      </w:r>
      <w:r w:rsidRPr="002245AE">
        <w:rPr>
          <w:szCs w:val="28"/>
        </w:rPr>
        <w:t xml:space="preserve">. </w:t>
      </w:r>
    </w:p>
    <w:p w:rsidR="00E565EF" w:rsidRPr="002245AE" w:rsidRDefault="00E565EF" w:rsidP="00E565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245AE">
        <w:rPr>
          <w:szCs w:val="28"/>
        </w:rPr>
        <w:t xml:space="preserve">3.Настоящее постановление </w:t>
      </w:r>
      <w:r w:rsidR="008A1726">
        <w:rPr>
          <w:szCs w:val="28"/>
        </w:rPr>
        <w:t>опубликовать в пери</w:t>
      </w:r>
      <w:r w:rsidR="00B97631">
        <w:rPr>
          <w:szCs w:val="28"/>
        </w:rPr>
        <w:t>одическом печатном издании «Усть-Каменский Вестник»</w:t>
      </w:r>
      <w:r w:rsidR="008A1726">
        <w:rPr>
          <w:szCs w:val="28"/>
        </w:rPr>
        <w:t xml:space="preserve"> и разместить на официальн</w:t>
      </w:r>
      <w:r w:rsidR="00B97631">
        <w:rPr>
          <w:szCs w:val="28"/>
        </w:rPr>
        <w:t>ом сайте администрации Усть-Каменского</w:t>
      </w:r>
      <w:r w:rsidR="008A1726">
        <w:rPr>
          <w:szCs w:val="28"/>
        </w:rPr>
        <w:t xml:space="preserve"> сельсовета </w:t>
      </w:r>
      <w:r w:rsidR="00503DDB">
        <w:rPr>
          <w:szCs w:val="28"/>
        </w:rPr>
        <w:t xml:space="preserve">Тогучинского </w:t>
      </w:r>
      <w:r w:rsidR="008A1726">
        <w:rPr>
          <w:szCs w:val="28"/>
        </w:rPr>
        <w:t>района Новосибирской области.</w:t>
      </w:r>
    </w:p>
    <w:p w:rsidR="00E565EF" w:rsidRPr="002245AE" w:rsidRDefault="00E565EF" w:rsidP="00E565EF">
      <w:pPr>
        <w:jc w:val="both"/>
        <w:rPr>
          <w:b/>
          <w:szCs w:val="28"/>
        </w:rPr>
      </w:pPr>
    </w:p>
    <w:p w:rsidR="00E565EF" w:rsidRPr="002245AE" w:rsidRDefault="00E565EF" w:rsidP="00E565EF">
      <w:pPr>
        <w:jc w:val="both"/>
        <w:rPr>
          <w:b/>
          <w:szCs w:val="28"/>
        </w:rPr>
      </w:pPr>
    </w:p>
    <w:p w:rsidR="008A1726" w:rsidRDefault="00B97631" w:rsidP="00E565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 Усть-Каменского</w:t>
      </w:r>
      <w:r w:rsidR="008A1726">
        <w:rPr>
          <w:szCs w:val="28"/>
        </w:rPr>
        <w:t xml:space="preserve"> сельсовета </w:t>
      </w:r>
    </w:p>
    <w:p w:rsidR="00E565EF" w:rsidRPr="002245AE" w:rsidRDefault="00503DDB" w:rsidP="00E565EF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Тогучинского </w:t>
      </w:r>
      <w:r w:rsidR="008A1726">
        <w:rPr>
          <w:szCs w:val="28"/>
        </w:rPr>
        <w:t>района Новосибирской области</w:t>
      </w:r>
      <w:r w:rsidR="00B97631">
        <w:rPr>
          <w:szCs w:val="28"/>
        </w:rPr>
        <w:t xml:space="preserve">                          Л.Г.Сысоева</w:t>
      </w:r>
    </w:p>
    <w:p w:rsidR="00E565EF" w:rsidRPr="002245AE" w:rsidRDefault="00E565EF" w:rsidP="00E565EF">
      <w:pPr>
        <w:spacing w:after="22" w:line="259" w:lineRule="auto"/>
        <w:ind w:right="60" w:firstLine="5529"/>
        <w:rPr>
          <w:szCs w:val="28"/>
        </w:rPr>
      </w:pPr>
    </w:p>
    <w:p w:rsidR="00E565EF" w:rsidRPr="002245AE" w:rsidRDefault="00E565EF" w:rsidP="00E565EF">
      <w:pPr>
        <w:spacing w:after="22" w:line="259" w:lineRule="auto"/>
        <w:ind w:right="60" w:firstLine="5529"/>
        <w:rPr>
          <w:szCs w:val="28"/>
        </w:rPr>
      </w:pPr>
    </w:p>
    <w:p w:rsidR="00E565EF" w:rsidRPr="002245AE" w:rsidRDefault="00E565EF" w:rsidP="00E565EF">
      <w:pPr>
        <w:spacing w:after="22" w:line="259" w:lineRule="auto"/>
        <w:ind w:right="60" w:firstLine="5529"/>
        <w:rPr>
          <w:szCs w:val="28"/>
        </w:rPr>
      </w:pPr>
    </w:p>
    <w:p w:rsidR="00E565EF" w:rsidRDefault="00E565EF" w:rsidP="00E565EF">
      <w:pPr>
        <w:spacing w:after="22" w:line="259" w:lineRule="auto"/>
        <w:ind w:right="60" w:firstLine="5529"/>
        <w:rPr>
          <w:szCs w:val="28"/>
        </w:rPr>
      </w:pPr>
    </w:p>
    <w:p w:rsidR="00B97631" w:rsidRDefault="00B97631" w:rsidP="00E565EF">
      <w:pPr>
        <w:spacing w:after="22" w:line="259" w:lineRule="auto"/>
        <w:ind w:right="60" w:firstLine="5529"/>
        <w:rPr>
          <w:szCs w:val="28"/>
        </w:rPr>
      </w:pPr>
    </w:p>
    <w:p w:rsidR="00B97631" w:rsidRDefault="00B97631" w:rsidP="00E565EF">
      <w:pPr>
        <w:spacing w:after="22" w:line="259" w:lineRule="auto"/>
        <w:ind w:right="60" w:firstLine="5529"/>
        <w:rPr>
          <w:szCs w:val="28"/>
        </w:rPr>
      </w:pPr>
    </w:p>
    <w:p w:rsidR="00B97631" w:rsidRDefault="00B97631" w:rsidP="00E565EF">
      <w:pPr>
        <w:spacing w:after="22" w:line="259" w:lineRule="auto"/>
        <w:ind w:right="60" w:firstLine="5529"/>
        <w:rPr>
          <w:szCs w:val="28"/>
        </w:rPr>
      </w:pPr>
    </w:p>
    <w:p w:rsidR="00B97631" w:rsidRDefault="00B97631" w:rsidP="00E565EF">
      <w:pPr>
        <w:spacing w:after="22" w:line="259" w:lineRule="auto"/>
        <w:ind w:right="60" w:firstLine="5529"/>
        <w:rPr>
          <w:szCs w:val="28"/>
        </w:rPr>
      </w:pPr>
    </w:p>
    <w:p w:rsidR="00B97631" w:rsidRDefault="00B97631" w:rsidP="00E565EF">
      <w:pPr>
        <w:spacing w:after="22" w:line="259" w:lineRule="auto"/>
        <w:ind w:right="60" w:firstLine="5529"/>
        <w:rPr>
          <w:szCs w:val="28"/>
        </w:rPr>
      </w:pPr>
    </w:p>
    <w:p w:rsidR="00B97631" w:rsidRDefault="00B97631" w:rsidP="00E565EF">
      <w:pPr>
        <w:spacing w:after="22" w:line="259" w:lineRule="auto"/>
        <w:ind w:right="60" w:firstLine="5529"/>
        <w:rPr>
          <w:szCs w:val="28"/>
        </w:rPr>
      </w:pPr>
    </w:p>
    <w:p w:rsidR="00B97631" w:rsidRDefault="00B97631" w:rsidP="00E565EF">
      <w:pPr>
        <w:spacing w:after="22" w:line="259" w:lineRule="auto"/>
        <w:ind w:right="60" w:firstLine="5529"/>
        <w:rPr>
          <w:szCs w:val="28"/>
        </w:rPr>
      </w:pPr>
    </w:p>
    <w:p w:rsidR="00B97631" w:rsidRPr="002245AE" w:rsidRDefault="00B97631" w:rsidP="00E565EF">
      <w:pPr>
        <w:spacing w:after="22" w:line="259" w:lineRule="auto"/>
        <w:ind w:right="60" w:firstLine="5529"/>
        <w:rPr>
          <w:szCs w:val="28"/>
        </w:rPr>
      </w:pPr>
    </w:p>
    <w:p w:rsidR="00E565EF" w:rsidRPr="002245AE" w:rsidRDefault="00E565EF" w:rsidP="00C92911">
      <w:pPr>
        <w:spacing w:after="22" w:line="259" w:lineRule="auto"/>
        <w:ind w:right="60" w:firstLine="5529"/>
        <w:jc w:val="right"/>
        <w:rPr>
          <w:szCs w:val="28"/>
        </w:rPr>
      </w:pPr>
      <w:r w:rsidRPr="002245AE">
        <w:rPr>
          <w:szCs w:val="28"/>
        </w:rPr>
        <w:lastRenderedPageBreak/>
        <w:t>Приложение 1</w:t>
      </w:r>
    </w:p>
    <w:p w:rsidR="00E565EF" w:rsidRPr="002245AE" w:rsidRDefault="00E565EF" w:rsidP="00C92911">
      <w:pPr>
        <w:spacing w:after="4" w:line="259" w:lineRule="auto"/>
        <w:ind w:firstLine="5529"/>
        <w:jc w:val="right"/>
        <w:rPr>
          <w:szCs w:val="28"/>
        </w:rPr>
      </w:pPr>
      <w:r w:rsidRPr="002245AE">
        <w:rPr>
          <w:szCs w:val="28"/>
        </w:rPr>
        <w:t xml:space="preserve">к постановлению администрации </w:t>
      </w:r>
    </w:p>
    <w:p w:rsidR="00B97631" w:rsidRDefault="00B97631" w:rsidP="00C92911">
      <w:pPr>
        <w:spacing w:after="4" w:line="259" w:lineRule="auto"/>
        <w:ind w:firstLine="5529"/>
        <w:jc w:val="right"/>
        <w:rPr>
          <w:szCs w:val="28"/>
        </w:rPr>
      </w:pPr>
      <w:r>
        <w:rPr>
          <w:szCs w:val="28"/>
        </w:rPr>
        <w:t xml:space="preserve">Усть-Каменского </w:t>
      </w:r>
      <w:r w:rsidR="00C92911">
        <w:rPr>
          <w:szCs w:val="28"/>
        </w:rPr>
        <w:t xml:space="preserve">сельсовета </w:t>
      </w:r>
      <w:r w:rsidR="00503DDB">
        <w:rPr>
          <w:szCs w:val="28"/>
        </w:rPr>
        <w:t xml:space="preserve">Тогучинского </w:t>
      </w:r>
      <w:r w:rsidR="00C92911">
        <w:rPr>
          <w:szCs w:val="28"/>
        </w:rPr>
        <w:t xml:space="preserve">района </w:t>
      </w:r>
    </w:p>
    <w:p w:rsidR="00E565EF" w:rsidRDefault="00C92911" w:rsidP="00C92911">
      <w:pPr>
        <w:spacing w:after="4" w:line="259" w:lineRule="auto"/>
        <w:ind w:firstLine="5529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C92911" w:rsidRPr="002245AE" w:rsidRDefault="00B97631" w:rsidP="00C92911">
      <w:pPr>
        <w:spacing w:after="4" w:line="259" w:lineRule="auto"/>
        <w:ind w:firstLine="5529"/>
        <w:jc w:val="right"/>
        <w:rPr>
          <w:szCs w:val="28"/>
        </w:rPr>
      </w:pPr>
      <w:r>
        <w:rPr>
          <w:szCs w:val="28"/>
        </w:rPr>
        <w:t>От 12.04.2022  № 34</w:t>
      </w:r>
    </w:p>
    <w:p w:rsidR="00E565EF" w:rsidRPr="00C92911" w:rsidRDefault="00E565EF" w:rsidP="00C92911">
      <w:pPr>
        <w:spacing w:after="12" w:line="270" w:lineRule="auto"/>
        <w:jc w:val="center"/>
        <w:rPr>
          <w:szCs w:val="28"/>
        </w:rPr>
      </w:pPr>
      <w:r w:rsidRPr="00C92911">
        <w:rPr>
          <w:szCs w:val="28"/>
        </w:rPr>
        <w:t>Порядок</w:t>
      </w:r>
    </w:p>
    <w:p w:rsidR="00E565EF" w:rsidRPr="00C92911" w:rsidRDefault="00E565EF" w:rsidP="00C92911">
      <w:pPr>
        <w:spacing w:after="12" w:line="270" w:lineRule="auto"/>
        <w:jc w:val="center"/>
        <w:rPr>
          <w:szCs w:val="28"/>
        </w:rPr>
      </w:pPr>
      <w:r w:rsidRPr="00C92911">
        <w:rPr>
          <w:szCs w:val="28"/>
        </w:rPr>
        <w:t xml:space="preserve">подготовки населенных пунктов </w:t>
      </w:r>
      <w:r w:rsidR="00B97631">
        <w:rPr>
          <w:szCs w:val="28"/>
        </w:rPr>
        <w:t xml:space="preserve">Усть-Каменского </w:t>
      </w:r>
      <w:r w:rsidR="00C92911" w:rsidRPr="00C92911">
        <w:rPr>
          <w:szCs w:val="28"/>
        </w:rPr>
        <w:t xml:space="preserve">сельсовета </w:t>
      </w:r>
      <w:r w:rsidR="00503DDB">
        <w:rPr>
          <w:szCs w:val="28"/>
        </w:rPr>
        <w:t xml:space="preserve">Тогучинского </w:t>
      </w:r>
      <w:r w:rsidR="00C92911" w:rsidRPr="00C92911">
        <w:rPr>
          <w:szCs w:val="28"/>
        </w:rPr>
        <w:t xml:space="preserve">района Новосибирской области </w:t>
      </w:r>
      <w:r w:rsidRPr="00C92911">
        <w:rPr>
          <w:szCs w:val="28"/>
        </w:rPr>
        <w:t xml:space="preserve">к пожароопасному сезону </w:t>
      </w:r>
    </w:p>
    <w:p w:rsidR="00E565EF" w:rsidRPr="002245AE" w:rsidRDefault="00E565EF" w:rsidP="00E565EF">
      <w:pPr>
        <w:spacing w:after="5" w:line="259" w:lineRule="auto"/>
        <w:ind w:left="575"/>
        <w:rPr>
          <w:szCs w:val="28"/>
        </w:rPr>
      </w:pPr>
    </w:p>
    <w:p w:rsidR="004512A9" w:rsidRPr="004512A9" w:rsidRDefault="004512A9" w:rsidP="004512A9">
      <w:pPr>
        <w:pStyle w:val="a8"/>
        <w:numPr>
          <w:ilvl w:val="0"/>
          <w:numId w:val="5"/>
        </w:numPr>
        <w:spacing w:after="6"/>
        <w:jc w:val="center"/>
        <w:rPr>
          <w:szCs w:val="28"/>
        </w:rPr>
      </w:pPr>
      <w:r w:rsidRPr="004512A9">
        <w:rPr>
          <w:szCs w:val="28"/>
        </w:rPr>
        <w:t>Общие положения</w:t>
      </w:r>
    </w:p>
    <w:p w:rsidR="00D02A34" w:rsidRDefault="00E565EF" w:rsidP="00D02A34">
      <w:pPr>
        <w:spacing w:after="6"/>
        <w:ind w:left="-15" w:firstLine="866"/>
        <w:jc w:val="both"/>
        <w:rPr>
          <w:szCs w:val="28"/>
        </w:rPr>
      </w:pPr>
      <w:r w:rsidRPr="002245AE">
        <w:rPr>
          <w:szCs w:val="28"/>
        </w:rPr>
        <w:t xml:space="preserve">Настоящий </w:t>
      </w:r>
      <w:r w:rsidRPr="002245AE">
        <w:rPr>
          <w:szCs w:val="28"/>
        </w:rPr>
        <w:tab/>
        <w:t xml:space="preserve">порядок </w:t>
      </w:r>
      <w:r w:rsidRPr="002245AE">
        <w:rPr>
          <w:szCs w:val="28"/>
        </w:rPr>
        <w:tab/>
        <w:t xml:space="preserve">определяет </w:t>
      </w:r>
      <w:r w:rsidRPr="002245AE">
        <w:rPr>
          <w:szCs w:val="28"/>
        </w:rPr>
        <w:tab/>
        <w:t xml:space="preserve">проведение </w:t>
      </w:r>
      <w:r w:rsidRPr="002245AE">
        <w:rPr>
          <w:szCs w:val="28"/>
        </w:rPr>
        <w:tab/>
        <w:t xml:space="preserve">мероприятий </w:t>
      </w:r>
      <w:r w:rsidRPr="002245AE">
        <w:rPr>
          <w:szCs w:val="28"/>
        </w:rPr>
        <w:tab/>
        <w:t xml:space="preserve">по </w:t>
      </w:r>
      <w:r w:rsidR="00B97631">
        <w:rPr>
          <w:szCs w:val="28"/>
        </w:rPr>
        <w:t xml:space="preserve">подготовке населенных </w:t>
      </w:r>
      <w:r w:rsidR="00B97631">
        <w:rPr>
          <w:szCs w:val="28"/>
        </w:rPr>
        <w:tab/>
        <w:t xml:space="preserve">пунктов Усть-Каменского </w:t>
      </w:r>
      <w:r w:rsidR="00C92911">
        <w:rPr>
          <w:szCs w:val="28"/>
        </w:rPr>
        <w:t xml:space="preserve">сельсовета </w:t>
      </w:r>
      <w:r w:rsidR="00503DDB">
        <w:rPr>
          <w:szCs w:val="28"/>
        </w:rPr>
        <w:t xml:space="preserve">Тогучинского </w:t>
      </w:r>
      <w:r w:rsidR="00C92911">
        <w:rPr>
          <w:szCs w:val="28"/>
        </w:rPr>
        <w:t>района Новосибирской области</w:t>
      </w:r>
      <w:r w:rsidRPr="002245AE">
        <w:rPr>
          <w:szCs w:val="28"/>
        </w:rPr>
        <w:tab/>
        <w:t xml:space="preserve">к пожароопасному сезону </w:t>
      </w:r>
      <w:r w:rsidR="00C92911">
        <w:rPr>
          <w:szCs w:val="28"/>
        </w:rPr>
        <w:t>(далее  - Порядок)</w:t>
      </w:r>
      <w:r w:rsidRPr="002245AE">
        <w:rPr>
          <w:szCs w:val="28"/>
        </w:rPr>
        <w:t xml:space="preserve">. </w:t>
      </w:r>
    </w:p>
    <w:p w:rsidR="00D02A34" w:rsidRPr="00D02A34" w:rsidRDefault="00D02A34" w:rsidP="00D02A34">
      <w:pPr>
        <w:spacing w:after="6"/>
        <w:ind w:left="-15" w:firstLine="866"/>
        <w:jc w:val="both"/>
        <w:rPr>
          <w:szCs w:val="28"/>
        </w:rPr>
      </w:pPr>
      <w:r>
        <w:rPr>
          <w:color w:val="000000"/>
          <w:szCs w:val="28"/>
          <w:lang w:eastAsia="ru-RU"/>
        </w:rPr>
        <w:t>Перечень населе</w:t>
      </w:r>
      <w:r w:rsidRPr="00D02A34">
        <w:rPr>
          <w:color w:val="000000"/>
          <w:szCs w:val="28"/>
          <w:lang w:eastAsia="ru-RU"/>
        </w:rPr>
        <w:t xml:space="preserve">нных пунктов, </w:t>
      </w:r>
      <w:r>
        <w:rPr>
          <w:color w:val="000000"/>
          <w:szCs w:val="28"/>
          <w:lang w:eastAsia="ru-RU"/>
        </w:rPr>
        <w:t xml:space="preserve">попадающих в зону потенциального </w:t>
      </w:r>
      <w:r w:rsidRPr="00D02A34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поражения лесными пожарами,</w:t>
      </w:r>
      <w:r w:rsidRPr="00D02A34">
        <w:rPr>
          <w:color w:val="000000"/>
          <w:szCs w:val="28"/>
          <w:lang w:eastAsia="ru-RU"/>
        </w:rPr>
        <w:t xml:space="preserve"> устанавливается Постановлением </w:t>
      </w:r>
      <w:r>
        <w:rPr>
          <w:color w:val="000000"/>
          <w:szCs w:val="28"/>
          <w:lang w:eastAsia="ru-RU"/>
        </w:rPr>
        <w:t>Губернатора Новосибирской области.</w:t>
      </w:r>
    </w:p>
    <w:p w:rsidR="00D02A34" w:rsidRPr="004512A9" w:rsidRDefault="004512A9" w:rsidP="004512A9">
      <w:pPr>
        <w:ind w:left="-15" w:right="53" w:firstLine="866"/>
        <w:jc w:val="center"/>
        <w:rPr>
          <w:szCs w:val="28"/>
        </w:rPr>
      </w:pPr>
      <w:r w:rsidRPr="004512A9">
        <w:rPr>
          <w:color w:val="000000"/>
          <w:szCs w:val="28"/>
          <w:shd w:val="clear" w:color="auto" w:fill="FFFFFF"/>
        </w:rPr>
        <w:t>2 Порядок подготовки по выполнению мер пожарной безопасности</w:t>
      </w:r>
    </w:p>
    <w:p w:rsidR="0087413E" w:rsidRDefault="0087413E" w:rsidP="00E565EF">
      <w:pPr>
        <w:ind w:left="-15" w:right="53" w:firstLine="866"/>
        <w:jc w:val="both"/>
        <w:rPr>
          <w:szCs w:val="28"/>
        </w:rPr>
      </w:pPr>
    </w:p>
    <w:p w:rsidR="00E565EF" w:rsidRPr="002245AE" w:rsidRDefault="00E565EF" w:rsidP="00E565EF">
      <w:pPr>
        <w:ind w:left="-15" w:right="53" w:firstLine="866"/>
        <w:jc w:val="both"/>
        <w:rPr>
          <w:szCs w:val="28"/>
        </w:rPr>
      </w:pPr>
      <w:r w:rsidRPr="002245AE">
        <w:rPr>
          <w:szCs w:val="28"/>
        </w:rPr>
        <w:t xml:space="preserve">1. </w:t>
      </w:r>
      <w:r w:rsidR="00AD21D8">
        <w:rPr>
          <w:szCs w:val="28"/>
        </w:rPr>
        <w:t>Уполномоченному сп</w:t>
      </w:r>
      <w:r w:rsidR="00B97631">
        <w:rPr>
          <w:szCs w:val="28"/>
        </w:rPr>
        <w:t xml:space="preserve">ециалисту администрации Усть-Каменского </w:t>
      </w:r>
      <w:r w:rsidR="00AD21D8">
        <w:rPr>
          <w:szCs w:val="28"/>
        </w:rPr>
        <w:t xml:space="preserve"> сельсовета </w:t>
      </w:r>
      <w:r w:rsidR="00503DDB">
        <w:rPr>
          <w:szCs w:val="28"/>
        </w:rPr>
        <w:t xml:space="preserve">Тогучинского </w:t>
      </w:r>
      <w:r w:rsidR="00AD21D8">
        <w:rPr>
          <w:szCs w:val="28"/>
        </w:rPr>
        <w:t xml:space="preserve">района Новосибирской области (заместителю главы администрации) </w:t>
      </w:r>
      <w:r w:rsidR="0087413E" w:rsidRPr="002245AE">
        <w:rPr>
          <w:szCs w:val="28"/>
        </w:rPr>
        <w:t>в срок до 21.05.2022 г.</w:t>
      </w:r>
      <w:r w:rsidRPr="002245AE">
        <w:rPr>
          <w:szCs w:val="28"/>
        </w:rPr>
        <w:t>:</w:t>
      </w:r>
    </w:p>
    <w:p w:rsidR="00E565EF" w:rsidRPr="002245AE" w:rsidRDefault="00E565EF" w:rsidP="00E565EF">
      <w:pPr>
        <w:ind w:left="-15" w:right="53" w:firstLine="582"/>
        <w:jc w:val="both"/>
        <w:rPr>
          <w:szCs w:val="28"/>
        </w:rPr>
      </w:pPr>
      <w:r w:rsidRPr="002245AE">
        <w:rPr>
          <w:szCs w:val="28"/>
        </w:rPr>
        <w:t xml:space="preserve">-взять под особый контроль вопросы обеспечения пожарной безопасности в учреждениях с </w:t>
      </w:r>
      <w:r w:rsidR="00AD21D8">
        <w:rPr>
          <w:szCs w:val="28"/>
        </w:rPr>
        <w:t xml:space="preserve">массовым </w:t>
      </w:r>
      <w:r w:rsidRPr="002245AE">
        <w:rPr>
          <w:szCs w:val="28"/>
        </w:rPr>
        <w:t xml:space="preserve">пребыванием людей; </w:t>
      </w:r>
    </w:p>
    <w:p w:rsidR="00E565EF" w:rsidRPr="002245AE" w:rsidRDefault="00E565EF" w:rsidP="00E565EF">
      <w:pPr>
        <w:numPr>
          <w:ilvl w:val="0"/>
          <w:numId w:val="1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организовать проведение с сотрудниками организаций дополнительных противопожарных инструктажей по соблюдению требований пожарной безопасности, а также занятий по отработке действий при возникновении пожара, эвакуации из зданий людей и материальных ценностей; </w:t>
      </w:r>
    </w:p>
    <w:p w:rsidR="00E565EF" w:rsidRPr="002245AE" w:rsidRDefault="00E565EF" w:rsidP="00E565EF">
      <w:pPr>
        <w:numPr>
          <w:ilvl w:val="0"/>
          <w:numId w:val="1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провести с населением работу по мерам пожарной безопасности при посещении лесов, торфяников и мест коллективного отдыха; </w:t>
      </w:r>
    </w:p>
    <w:p w:rsidR="00E565EF" w:rsidRPr="002245AE" w:rsidRDefault="00E565EF" w:rsidP="00E565EF">
      <w:pPr>
        <w:numPr>
          <w:ilvl w:val="0"/>
          <w:numId w:val="1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принять меры к созданию защитных противопожарных полос населенных пунктов от лесных массивов, заросших сельхозугодий и торфяников; </w:t>
      </w:r>
    </w:p>
    <w:p w:rsidR="00E565EF" w:rsidRPr="002245AE" w:rsidRDefault="00E565EF" w:rsidP="00E565EF">
      <w:pPr>
        <w:numPr>
          <w:ilvl w:val="0"/>
          <w:numId w:val="1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с наступлением пожароопасного сезона провести работу с населением по запрету сжигания мусора и отходов на свалках и местах сброса мусора, сухой травы. </w:t>
      </w:r>
    </w:p>
    <w:p w:rsidR="00E565EF" w:rsidRPr="002245AE" w:rsidRDefault="00E565EF" w:rsidP="00E565EF">
      <w:pPr>
        <w:ind w:left="-15" w:right="53" w:firstLine="724"/>
        <w:jc w:val="both"/>
        <w:rPr>
          <w:szCs w:val="28"/>
        </w:rPr>
      </w:pPr>
      <w:r w:rsidRPr="002245AE">
        <w:rPr>
          <w:szCs w:val="28"/>
        </w:rPr>
        <w:t xml:space="preserve">2. </w:t>
      </w:r>
      <w:r w:rsidR="006A045B">
        <w:rPr>
          <w:szCs w:val="28"/>
        </w:rPr>
        <w:t xml:space="preserve">Организациям </w:t>
      </w:r>
      <w:r w:rsidRPr="002245AE">
        <w:rPr>
          <w:szCs w:val="28"/>
        </w:rPr>
        <w:t>и индивидуальным предпринимателям</w:t>
      </w:r>
      <w:r w:rsidR="0087413E">
        <w:rPr>
          <w:szCs w:val="28"/>
        </w:rPr>
        <w:t>, осуществляющим свою деятельность</w:t>
      </w:r>
      <w:r w:rsidR="00B97631">
        <w:rPr>
          <w:szCs w:val="28"/>
        </w:rPr>
        <w:t xml:space="preserve"> на территории Усть-Каменского </w:t>
      </w:r>
      <w:r w:rsidR="0087413E">
        <w:rPr>
          <w:szCs w:val="28"/>
        </w:rPr>
        <w:t xml:space="preserve"> сельсовета </w:t>
      </w:r>
      <w:r w:rsidR="00503DDB">
        <w:rPr>
          <w:szCs w:val="28"/>
        </w:rPr>
        <w:t xml:space="preserve">Тогучинского </w:t>
      </w:r>
      <w:r w:rsidR="0087413E">
        <w:rPr>
          <w:szCs w:val="28"/>
        </w:rPr>
        <w:t>района Новосибирской области</w:t>
      </w:r>
      <w:r w:rsidR="006A045B">
        <w:rPr>
          <w:szCs w:val="28"/>
        </w:rPr>
        <w:t>,</w:t>
      </w:r>
      <w:r w:rsidRPr="002245AE">
        <w:rPr>
          <w:szCs w:val="28"/>
        </w:rPr>
        <w:t xml:space="preserve"> до наступления пожароопасного периода разработать и утвердить инструкции о мерах пожарной безопасности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 </w:t>
      </w:r>
    </w:p>
    <w:p w:rsidR="00E565EF" w:rsidRPr="002245AE" w:rsidRDefault="00E565EF" w:rsidP="00E565EF">
      <w:pPr>
        <w:ind w:left="-15" w:right="53" w:firstLine="724"/>
        <w:jc w:val="both"/>
        <w:rPr>
          <w:szCs w:val="28"/>
        </w:rPr>
      </w:pPr>
      <w:r w:rsidRPr="002245AE">
        <w:rPr>
          <w:szCs w:val="28"/>
        </w:rPr>
        <w:lastRenderedPageBreak/>
        <w:t xml:space="preserve">В инструкциях о мерах пожарной безопасности должны быть отражены следующие вопросы: </w:t>
      </w:r>
    </w:p>
    <w:p w:rsidR="00E565EF" w:rsidRPr="002245AE" w:rsidRDefault="00E565EF" w:rsidP="00E565EF">
      <w:pPr>
        <w:numPr>
          <w:ilvl w:val="0"/>
          <w:numId w:val="2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порядок содержания территории, зданий и помещений, в том числе эвакуационных путей; </w:t>
      </w:r>
    </w:p>
    <w:p w:rsidR="00E565EF" w:rsidRPr="002245AE" w:rsidRDefault="00E565EF" w:rsidP="00E565EF">
      <w:pPr>
        <w:numPr>
          <w:ilvl w:val="0"/>
          <w:numId w:val="2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 </w:t>
      </w:r>
    </w:p>
    <w:p w:rsidR="00E565EF" w:rsidRPr="002245AE" w:rsidRDefault="00E565EF" w:rsidP="00E565EF">
      <w:pPr>
        <w:numPr>
          <w:ilvl w:val="0"/>
          <w:numId w:val="2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порядок и нормы хранения и транспортировки взрывопожароопасных веществ и материалов; </w:t>
      </w:r>
    </w:p>
    <w:p w:rsidR="00E565EF" w:rsidRPr="002245AE" w:rsidRDefault="00E565EF" w:rsidP="00E565EF">
      <w:pPr>
        <w:numPr>
          <w:ilvl w:val="0"/>
          <w:numId w:val="2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определены места для курения, применения открытого огня и проведения огневых работ; </w:t>
      </w:r>
    </w:p>
    <w:p w:rsidR="00E565EF" w:rsidRPr="002245AE" w:rsidRDefault="00E565EF" w:rsidP="00E565EF">
      <w:pPr>
        <w:numPr>
          <w:ilvl w:val="0"/>
          <w:numId w:val="2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порядок сбора, хранения и удаления горючих веществ и материалов, содержания и хранения спецодежды; </w:t>
      </w:r>
    </w:p>
    <w:p w:rsidR="00E565EF" w:rsidRPr="002245AE" w:rsidRDefault="00E565EF" w:rsidP="00E565EF">
      <w:pPr>
        <w:numPr>
          <w:ilvl w:val="0"/>
          <w:numId w:val="2"/>
        </w:numPr>
        <w:suppressAutoHyphens w:val="0"/>
        <w:spacing w:after="6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обязанности и действия работников при пожаре, в том числе: правила вызова пожарной охраны; порядок аварийной остановки технологического оборудования; порядок отключения вентиляции и электрооборудования; правила применения первичных средств пожаротушения; </w:t>
      </w:r>
    </w:p>
    <w:p w:rsidR="00E565EF" w:rsidRPr="002245AE" w:rsidRDefault="006A045B" w:rsidP="006A045B">
      <w:pPr>
        <w:ind w:left="-15" w:right="53" w:firstLine="582"/>
        <w:jc w:val="both"/>
        <w:rPr>
          <w:szCs w:val="28"/>
        </w:rPr>
      </w:pPr>
      <w:r>
        <w:rPr>
          <w:szCs w:val="28"/>
        </w:rPr>
        <w:t xml:space="preserve">- </w:t>
      </w:r>
      <w:r w:rsidR="00E565EF" w:rsidRPr="002245AE">
        <w:rPr>
          <w:szCs w:val="28"/>
        </w:rPr>
        <w:t xml:space="preserve">порядок осмотра и приведения помещений в пожаровзрывобезопасное состояние. </w:t>
      </w:r>
    </w:p>
    <w:p w:rsidR="00E565EF" w:rsidRPr="002245AE" w:rsidRDefault="00E565EF" w:rsidP="00E565EF">
      <w:pPr>
        <w:ind w:left="-15" w:right="53" w:firstLine="724"/>
        <w:jc w:val="both"/>
        <w:rPr>
          <w:szCs w:val="28"/>
        </w:rPr>
      </w:pPr>
      <w:r w:rsidRPr="002245AE">
        <w:rPr>
          <w:szCs w:val="28"/>
        </w:rPr>
        <w:t>3. Руководители организаций,</w:t>
      </w:r>
      <w:r w:rsidR="00197A7F" w:rsidRPr="00197A7F">
        <w:rPr>
          <w:szCs w:val="28"/>
          <w:shd w:val="clear" w:color="auto" w:fill="FFFFFF"/>
        </w:rPr>
        <w:t xml:space="preserve"> независимо от их организационно-правовых форм и </w:t>
      </w:r>
      <w:r w:rsidR="00197A7F">
        <w:rPr>
          <w:szCs w:val="28"/>
          <w:shd w:val="clear" w:color="auto" w:fill="FFFFFF"/>
        </w:rPr>
        <w:t>форм собственности,</w:t>
      </w:r>
      <w:r w:rsidRPr="002245AE">
        <w:rPr>
          <w:szCs w:val="28"/>
        </w:rPr>
        <w:t xml:space="preserve"> учреждений и граждане, осуществляющие использование лесов: </w:t>
      </w:r>
    </w:p>
    <w:p w:rsidR="00E565EF" w:rsidRPr="002245AE" w:rsidRDefault="00E565EF" w:rsidP="00E565EF">
      <w:pPr>
        <w:numPr>
          <w:ilvl w:val="0"/>
          <w:numId w:val="3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должны хранить горюче-смазочные материалы в закрытой таре, производить очистку мест их хранения от растительного, древесного мусора и других горючих материалов;  </w:t>
      </w:r>
    </w:p>
    <w:p w:rsidR="00E565EF" w:rsidRPr="002245AE" w:rsidRDefault="00E565EF" w:rsidP="00E565EF">
      <w:pPr>
        <w:numPr>
          <w:ilvl w:val="0"/>
          <w:numId w:val="3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соблюдать нормы наличия средств пожаротушения в местах использования лесов, утвержденные Министерством природных ресурсов Российской Федерации; </w:t>
      </w:r>
    </w:p>
    <w:p w:rsidR="00E565EF" w:rsidRPr="002245AE" w:rsidRDefault="00E565EF" w:rsidP="00E565EF">
      <w:pPr>
        <w:numPr>
          <w:ilvl w:val="0"/>
          <w:numId w:val="3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содержать средства пожаротушения в период пожароопасного сезона в готовности, обеспечивающей возможность их немедленного использования; </w:t>
      </w:r>
    </w:p>
    <w:p w:rsidR="00E565EF" w:rsidRPr="002245AE" w:rsidRDefault="006A045B" w:rsidP="00E565EF">
      <w:pPr>
        <w:numPr>
          <w:ilvl w:val="0"/>
          <w:numId w:val="3"/>
        </w:numPr>
        <w:suppressAutoHyphens w:val="0"/>
        <w:spacing w:after="13"/>
        <w:ind w:right="53" w:firstLine="557"/>
        <w:jc w:val="both"/>
        <w:rPr>
          <w:szCs w:val="28"/>
        </w:rPr>
      </w:pPr>
      <w:r>
        <w:rPr>
          <w:szCs w:val="28"/>
        </w:rPr>
        <w:t>принимать меры по тушению лесных пожаров</w:t>
      </w:r>
      <w:r w:rsidR="00E565EF" w:rsidRPr="002245AE">
        <w:rPr>
          <w:szCs w:val="28"/>
        </w:rPr>
        <w:t xml:space="preserve">, возникшие по их вине, а также оповещать о пожаре органы государственной власти или органы местного самоуправления; </w:t>
      </w:r>
    </w:p>
    <w:p w:rsidR="00E565EF" w:rsidRPr="002245AE" w:rsidRDefault="00E565EF" w:rsidP="00E565EF">
      <w:pPr>
        <w:numPr>
          <w:ilvl w:val="0"/>
          <w:numId w:val="3"/>
        </w:numPr>
        <w:suppressAutoHyphens w:val="0"/>
        <w:spacing w:after="13"/>
        <w:ind w:right="53" w:firstLine="557"/>
        <w:jc w:val="both"/>
        <w:rPr>
          <w:szCs w:val="28"/>
        </w:rPr>
      </w:pPr>
      <w:r w:rsidRPr="002245AE">
        <w:rPr>
          <w:szCs w:val="28"/>
        </w:rPr>
        <w:t xml:space="preserve">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 </w:t>
      </w:r>
    </w:p>
    <w:p w:rsidR="00E565EF" w:rsidRPr="002245AE" w:rsidRDefault="00E565EF" w:rsidP="00E565EF">
      <w:pPr>
        <w:ind w:left="-15" w:right="53" w:firstLine="724"/>
        <w:jc w:val="both"/>
        <w:rPr>
          <w:szCs w:val="28"/>
        </w:rPr>
      </w:pPr>
      <w:r w:rsidRPr="002245AE">
        <w:rPr>
          <w:szCs w:val="28"/>
        </w:rPr>
        <w:t xml:space="preserve"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правил пожарной безопасности, а также о способах тушения лесных пожаров. </w:t>
      </w:r>
    </w:p>
    <w:p w:rsidR="00E565EF" w:rsidRDefault="00E565EF" w:rsidP="00E565EF">
      <w:pPr>
        <w:ind w:left="-15" w:right="53" w:firstLine="724"/>
        <w:jc w:val="both"/>
        <w:rPr>
          <w:szCs w:val="28"/>
        </w:rPr>
      </w:pPr>
      <w:r w:rsidRPr="002245AE">
        <w:rPr>
          <w:szCs w:val="28"/>
        </w:rPr>
        <w:t xml:space="preserve">Проводить профилактические работы с населением по предупреждению нарушений. </w:t>
      </w:r>
    </w:p>
    <w:p w:rsidR="006A045B" w:rsidRPr="00197A7F" w:rsidRDefault="00197A7F" w:rsidP="00E565EF">
      <w:pPr>
        <w:ind w:left="-15" w:right="53" w:firstLine="724"/>
        <w:jc w:val="both"/>
        <w:rPr>
          <w:szCs w:val="28"/>
        </w:rPr>
      </w:pPr>
      <w:r w:rsidRPr="00197A7F">
        <w:rPr>
          <w:szCs w:val="28"/>
          <w:shd w:val="clear" w:color="auto" w:fill="FFFFFF"/>
        </w:rPr>
        <w:t>В период со дня схода снежного покрова до установления устойчивой дождливой осенней погоды или образования снежного покрова</w:t>
      </w:r>
      <w:r>
        <w:rPr>
          <w:szCs w:val="28"/>
          <w:shd w:val="clear" w:color="auto" w:fill="FFFFFF"/>
        </w:rPr>
        <w:t>, обеспечить</w:t>
      </w:r>
      <w:r w:rsidRPr="00197A7F">
        <w:rPr>
          <w:szCs w:val="28"/>
          <w:shd w:val="clear" w:color="auto" w:fill="FFFFFF"/>
        </w:rPr>
        <w:t xml:space="preserve"> очистку </w:t>
      </w:r>
      <w:r>
        <w:rPr>
          <w:szCs w:val="28"/>
          <w:shd w:val="clear" w:color="auto" w:fill="FFFFFF"/>
        </w:rPr>
        <w:t xml:space="preserve">территории </w:t>
      </w:r>
      <w:r w:rsidRPr="00197A7F">
        <w:rPr>
          <w:szCs w:val="28"/>
          <w:shd w:val="clear" w:color="auto" w:fill="FFFFFF"/>
        </w:rPr>
        <w:t xml:space="preserve">от сухой травянистой растительности, пожнивных остатков, валежника, </w:t>
      </w:r>
      <w:r w:rsidRPr="00197A7F">
        <w:rPr>
          <w:szCs w:val="28"/>
          <w:shd w:val="clear" w:color="auto" w:fill="FFFFFF"/>
        </w:rPr>
        <w:lastRenderedPageBreak/>
        <w:t>порубочных остатков, мусора и других горючих материалов на полосе шириной не менее 10 метров от леса либо</w:t>
      </w:r>
      <w:r>
        <w:rPr>
          <w:szCs w:val="28"/>
          <w:shd w:val="clear" w:color="auto" w:fill="FFFFFF"/>
        </w:rPr>
        <w:t xml:space="preserve"> отделить</w:t>
      </w:r>
      <w:r w:rsidRPr="00197A7F">
        <w:rPr>
          <w:szCs w:val="28"/>
          <w:shd w:val="clear" w:color="auto" w:fill="FFFFFF"/>
        </w:rPr>
        <w:t xml:space="preserve"> лес противопожарной минерализованной </w:t>
      </w:r>
      <w:r w:rsidRPr="00197A7F">
        <w:rPr>
          <w:rStyle w:val="highlightsearch"/>
          <w:szCs w:val="28"/>
        </w:rPr>
        <w:t>полосой</w:t>
      </w:r>
      <w:r w:rsidRPr="00197A7F">
        <w:rPr>
          <w:szCs w:val="28"/>
        </w:rPr>
        <w:t> </w:t>
      </w:r>
      <w:r w:rsidRPr="00197A7F">
        <w:rPr>
          <w:szCs w:val="28"/>
          <w:shd w:val="clear" w:color="auto" w:fill="FFFFFF"/>
        </w:rPr>
        <w:t>шириной не менее 0,5 метра или иным противопожарным барьером.</w:t>
      </w:r>
    </w:p>
    <w:p w:rsidR="00E565EF" w:rsidRPr="002245AE" w:rsidRDefault="00E565EF" w:rsidP="00E565EF">
      <w:pPr>
        <w:ind w:left="-15" w:right="53" w:firstLine="724"/>
        <w:jc w:val="both"/>
        <w:rPr>
          <w:szCs w:val="28"/>
        </w:rPr>
      </w:pPr>
      <w:r w:rsidRPr="002245AE">
        <w:rPr>
          <w:szCs w:val="28"/>
        </w:rPr>
        <w:t xml:space="preserve">4. Рекомендовать населению муниципального образования у каждого жилого строения установить емкость (бочку) с водой или иметь огнетушитель. </w:t>
      </w:r>
    </w:p>
    <w:p w:rsidR="00E565EF" w:rsidRPr="002245AE" w:rsidRDefault="00E565EF" w:rsidP="00E565EF">
      <w:pPr>
        <w:ind w:left="-15" w:right="53"/>
        <w:jc w:val="both"/>
        <w:rPr>
          <w:szCs w:val="28"/>
        </w:rPr>
      </w:pPr>
      <w:r w:rsidRPr="002245AE">
        <w:rPr>
          <w:szCs w:val="28"/>
        </w:rPr>
        <w:t xml:space="preserve">Граждане могут быть привлечены для тушения лесных пожаров в соответствии с Федеральным </w:t>
      </w:r>
      <w:hyperlink r:id="rId7">
        <w:r w:rsidRPr="002245AE">
          <w:rPr>
            <w:szCs w:val="28"/>
          </w:rPr>
          <w:t>законом</w:t>
        </w:r>
      </w:hyperlink>
      <w:r w:rsidR="00197A7F">
        <w:rPr>
          <w:szCs w:val="28"/>
        </w:rPr>
        <w:t xml:space="preserve"> </w:t>
      </w:r>
      <w:hyperlink r:id="rId8"/>
      <w:r w:rsidRPr="002245AE">
        <w:rPr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характера». </w:t>
      </w:r>
    </w:p>
    <w:p w:rsidR="00E565EF" w:rsidRPr="002245AE" w:rsidRDefault="00E565EF" w:rsidP="00E565EF">
      <w:pPr>
        <w:spacing w:line="259" w:lineRule="auto"/>
        <w:ind w:left="567"/>
        <w:jc w:val="both"/>
        <w:rPr>
          <w:szCs w:val="28"/>
        </w:rPr>
      </w:pPr>
    </w:p>
    <w:p w:rsidR="00E565EF" w:rsidRPr="002245AE" w:rsidRDefault="00E565EF" w:rsidP="00E565EF">
      <w:pPr>
        <w:spacing w:line="259" w:lineRule="auto"/>
        <w:ind w:left="567"/>
        <w:jc w:val="both"/>
        <w:rPr>
          <w:szCs w:val="28"/>
        </w:rPr>
      </w:pPr>
    </w:p>
    <w:p w:rsidR="00E565EF" w:rsidRPr="002245AE" w:rsidRDefault="00E565EF" w:rsidP="00E565EF">
      <w:pPr>
        <w:spacing w:line="259" w:lineRule="auto"/>
        <w:rPr>
          <w:szCs w:val="28"/>
        </w:rPr>
      </w:pPr>
    </w:p>
    <w:p w:rsidR="00E565EF" w:rsidRPr="002245AE" w:rsidRDefault="00E565EF" w:rsidP="00E565EF">
      <w:pPr>
        <w:spacing w:line="259" w:lineRule="auto"/>
        <w:rPr>
          <w:szCs w:val="28"/>
        </w:rPr>
      </w:pPr>
    </w:p>
    <w:sectPr w:rsidR="00E565EF" w:rsidRPr="002245AE" w:rsidSect="005E287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68" w:rsidRDefault="003B1B68" w:rsidP="00D02A34">
      <w:r>
        <w:separator/>
      </w:r>
    </w:p>
  </w:endnote>
  <w:endnote w:type="continuationSeparator" w:id="0">
    <w:p w:rsidR="003B1B68" w:rsidRDefault="003B1B68" w:rsidP="00D0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68" w:rsidRDefault="003B1B68" w:rsidP="00D02A34">
      <w:r>
        <w:separator/>
      </w:r>
    </w:p>
  </w:footnote>
  <w:footnote w:type="continuationSeparator" w:id="0">
    <w:p w:rsidR="003B1B68" w:rsidRDefault="003B1B68" w:rsidP="00D0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F45260"/>
    <w:multiLevelType w:val="hybridMultilevel"/>
    <w:tmpl w:val="C6287C04"/>
    <w:lvl w:ilvl="0" w:tplc="41DE3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E03A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658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ACC9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C86B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D2A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EF3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40897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F082B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C82549"/>
    <w:multiLevelType w:val="hybridMultilevel"/>
    <w:tmpl w:val="1F008F38"/>
    <w:lvl w:ilvl="0" w:tplc="58D07A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EC5773"/>
    <w:multiLevelType w:val="hybridMultilevel"/>
    <w:tmpl w:val="43B004CC"/>
    <w:lvl w:ilvl="0" w:tplc="773251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A605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47CA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8871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ACA8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8030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E7E1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0003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A408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3911F5"/>
    <w:multiLevelType w:val="hybridMultilevel"/>
    <w:tmpl w:val="1E82BDCA"/>
    <w:lvl w:ilvl="0" w:tplc="74A6A2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E29E3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7074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2FD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20D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60CF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28D3E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2DC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CE31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EF"/>
    <w:rsid w:val="000F6F53"/>
    <w:rsid w:val="00197A7F"/>
    <w:rsid w:val="001C66E8"/>
    <w:rsid w:val="002245AE"/>
    <w:rsid w:val="002509F0"/>
    <w:rsid w:val="002D45A4"/>
    <w:rsid w:val="00375935"/>
    <w:rsid w:val="003B1B68"/>
    <w:rsid w:val="0041105C"/>
    <w:rsid w:val="004512A9"/>
    <w:rsid w:val="00503DDB"/>
    <w:rsid w:val="00665E4A"/>
    <w:rsid w:val="006A045B"/>
    <w:rsid w:val="008108B7"/>
    <w:rsid w:val="0087413E"/>
    <w:rsid w:val="00882E26"/>
    <w:rsid w:val="008A1726"/>
    <w:rsid w:val="00936B97"/>
    <w:rsid w:val="009608E5"/>
    <w:rsid w:val="00A2199E"/>
    <w:rsid w:val="00A41CE5"/>
    <w:rsid w:val="00A9242A"/>
    <w:rsid w:val="00AD21D8"/>
    <w:rsid w:val="00AE5250"/>
    <w:rsid w:val="00B97631"/>
    <w:rsid w:val="00C92911"/>
    <w:rsid w:val="00CC5901"/>
    <w:rsid w:val="00D02A34"/>
    <w:rsid w:val="00E565EF"/>
    <w:rsid w:val="00FD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F3ABE-C4F6-4E33-AFB6-24B1750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565EF"/>
    <w:pPr>
      <w:keepNext/>
      <w:numPr>
        <w:numId w:val="4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</w:rPr>
  </w:style>
  <w:style w:type="paragraph" w:styleId="3">
    <w:name w:val="heading 3"/>
    <w:basedOn w:val="a"/>
    <w:next w:val="a"/>
    <w:link w:val="30"/>
    <w:qFormat/>
    <w:rsid w:val="00E565EF"/>
    <w:pPr>
      <w:keepNext/>
      <w:numPr>
        <w:ilvl w:val="2"/>
        <w:numId w:val="4"/>
      </w:numPr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6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Grid">
    <w:name w:val="TableGrid"/>
    <w:rsid w:val="00E565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565E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565EF"/>
    <w:rPr>
      <w:rFonts w:ascii="Times New Roman" w:eastAsia="Times New Roman" w:hAnsi="Times New Roman" w:cs="Times New Roman"/>
      <w:b/>
      <w:spacing w:val="30"/>
      <w:sz w:val="36"/>
      <w:szCs w:val="20"/>
      <w:lang w:eastAsia="ar-SA"/>
    </w:rPr>
  </w:style>
  <w:style w:type="paragraph" w:customStyle="1" w:styleId="FR2">
    <w:name w:val="FR2"/>
    <w:rsid w:val="00E565EF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rsid w:val="00E565EF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2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2A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02A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A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4512A9"/>
    <w:pPr>
      <w:ind w:left="720"/>
      <w:contextualSpacing/>
    </w:pPr>
  </w:style>
  <w:style w:type="character" w:customStyle="1" w:styleId="highlightsearch">
    <w:name w:val="highlightsearch"/>
    <w:basedOn w:val="a0"/>
    <w:rsid w:val="0019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323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32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TLihacheva</cp:lastModifiedBy>
  <cp:revision>2</cp:revision>
  <dcterms:created xsi:type="dcterms:W3CDTF">2022-04-26T06:58:00Z</dcterms:created>
  <dcterms:modified xsi:type="dcterms:W3CDTF">2022-04-26T06:58:00Z</dcterms:modified>
</cp:coreProperties>
</file>