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 w:rsidRPr="00FF0EEC">
        <w:rPr>
          <w:rFonts w:ascii="Times New Roman" w:hAnsi="Times New Roman" w:cs="Times New Roman"/>
          <w:sz w:val="28"/>
          <w:szCs w:val="28"/>
        </w:rPr>
        <w:t xml:space="preserve">      Результаты общественного обсуждения проекта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6BC0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Pr="00FF0EE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B58B4">
        <w:rPr>
          <w:rFonts w:ascii="Times New Roman" w:hAnsi="Times New Roman" w:cs="Times New Roman"/>
          <w:sz w:val="28"/>
          <w:szCs w:val="28"/>
        </w:rPr>
        <w:t xml:space="preserve"> </w:t>
      </w:r>
      <w:r w:rsidR="00646BC0">
        <w:rPr>
          <w:rFonts w:ascii="Times New Roman" w:hAnsi="Times New Roman" w:cs="Times New Roman"/>
          <w:sz w:val="28"/>
          <w:szCs w:val="28"/>
        </w:rPr>
        <w:t xml:space="preserve">контроля в области охраны </w:t>
      </w:r>
      <w:r w:rsidR="005E654E">
        <w:rPr>
          <w:rFonts w:ascii="Times New Roman" w:hAnsi="Times New Roman" w:cs="Times New Roman"/>
          <w:sz w:val="28"/>
          <w:szCs w:val="28"/>
        </w:rPr>
        <w:t>и использования особо охраняемых природных территорий</w:t>
      </w:r>
    </w:p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7E02F1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Период проведени</w:t>
      </w:r>
      <w:r w:rsidR="008438DB">
        <w:rPr>
          <w:rFonts w:ascii="Times New Roman" w:hAnsi="Times New Roman" w:cs="Times New Roman"/>
          <w:sz w:val="28"/>
          <w:szCs w:val="28"/>
        </w:rPr>
        <w:t>я общественного обсуждения: 08.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438DB">
        <w:rPr>
          <w:rFonts w:ascii="Times New Roman" w:hAnsi="Times New Roman" w:cs="Times New Roman"/>
          <w:sz w:val="28"/>
          <w:szCs w:val="28"/>
        </w:rPr>
        <w:t>9.2022 – 08.10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</w:t>
      </w:r>
      <w:r w:rsidRPr="00FF0EE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687"/>
      </w:tblGrid>
      <w:tr w:rsidR="00FF0EEC" w:rsidTr="00FF0EEC">
        <w:tc>
          <w:tcPr>
            <w:tcW w:w="988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2976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694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87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F4E32" w:rsidTr="00FF0EEC">
        <w:tc>
          <w:tcPr>
            <w:tcW w:w="988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2976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</w:t>
            </w:r>
          </w:p>
        </w:tc>
        <w:tc>
          <w:tcPr>
            <w:tcW w:w="2694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  <w:tc>
          <w:tcPr>
            <w:tcW w:w="2687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Усть-Каменского сельсовета </w:t>
      </w:r>
    </w:p>
    <w:p w:rsidR="00EF4E32" w:rsidRPr="00FF0EEC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                            Л.Г. Сысоева</w:t>
      </w:r>
    </w:p>
    <w:sectPr w:rsidR="00EF4E32" w:rsidRPr="00FF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BA"/>
    <w:rsid w:val="005E654E"/>
    <w:rsid w:val="00646BC0"/>
    <w:rsid w:val="007E02F1"/>
    <w:rsid w:val="008438DB"/>
    <w:rsid w:val="008A3ABA"/>
    <w:rsid w:val="00DB58B4"/>
    <w:rsid w:val="00EF4E32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40EFC-2E00-497A-B1D2-651F430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TLihacheva</dc:creator>
  <cp:keywords/>
  <dc:description/>
  <cp:lastModifiedBy>TLihacheva</cp:lastModifiedBy>
  <cp:revision>4</cp:revision>
  <dcterms:created xsi:type="dcterms:W3CDTF">2022-11-21T05:09:00Z</dcterms:created>
  <dcterms:modified xsi:type="dcterms:W3CDTF">2022-11-21T05:29:00Z</dcterms:modified>
</cp:coreProperties>
</file>